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1E02" w:rsidRPr="0041761E" w:rsidRDefault="00B31E02" w:rsidP="0041761E">
      <w:pPr>
        <w:pStyle w:val="tytu"/>
        <w:spacing w:line="276" w:lineRule="auto"/>
        <w:rPr>
          <w:rFonts w:ascii="Verdana" w:hAnsi="Verdana"/>
          <w:sz w:val="20"/>
          <w:szCs w:val="20"/>
        </w:rPr>
      </w:pPr>
    </w:p>
    <w:p w:rsidR="00B31E02" w:rsidRPr="0041761E" w:rsidRDefault="00B31E02" w:rsidP="0041761E">
      <w:pPr>
        <w:pStyle w:val="tytu"/>
        <w:spacing w:line="276" w:lineRule="auto"/>
        <w:rPr>
          <w:rFonts w:ascii="Verdana" w:hAnsi="Verdana"/>
          <w:sz w:val="20"/>
          <w:szCs w:val="20"/>
        </w:rPr>
      </w:pPr>
    </w:p>
    <w:p w:rsidR="00B31E02" w:rsidRPr="0041761E" w:rsidRDefault="00B31E02" w:rsidP="0041761E">
      <w:pPr>
        <w:pStyle w:val="tytu"/>
        <w:spacing w:line="276" w:lineRule="auto"/>
        <w:rPr>
          <w:rFonts w:ascii="Verdana" w:hAnsi="Verdana"/>
          <w:sz w:val="20"/>
          <w:szCs w:val="20"/>
        </w:rPr>
      </w:pPr>
    </w:p>
    <w:p w:rsidR="00B31E02" w:rsidRPr="0041761E" w:rsidRDefault="00B31E02" w:rsidP="0041761E">
      <w:pPr>
        <w:pStyle w:val="tytu"/>
        <w:spacing w:line="276" w:lineRule="auto"/>
        <w:rPr>
          <w:rFonts w:ascii="Verdana" w:hAnsi="Verdana"/>
          <w:sz w:val="20"/>
          <w:szCs w:val="20"/>
        </w:rPr>
      </w:pPr>
    </w:p>
    <w:p w:rsidR="00B31E02" w:rsidRPr="00F66F26" w:rsidRDefault="00B31E02" w:rsidP="00F66F26">
      <w:pPr>
        <w:pStyle w:val="tytu"/>
        <w:spacing w:line="276" w:lineRule="auto"/>
        <w:rPr>
          <w:rFonts w:ascii="Verdana" w:hAnsi="Verdana"/>
          <w:sz w:val="20"/>
          <w:szCs w:val="20"/>
        </w:rPr>
      </w:pPr>
    </w:p>
    <w:p w:rsidR="00B31E02" w:rsidRPr="00F66F26" w:rsidRDefault="00B31E02" w:rsidP="00F66F26">
      <w:pPr>
        <w:pStyle w:val="tytu"/>
        <w:spacing w:line="276" w:lineRule="auto"/>
        <w:rPr>
          <w:rFonts w:ascii="Verdana" w:hAnsi="Verdana"/>
          <w:sz w:val="20"/>
          <w:szCs w:val="20"/>
        </w:rPr>
      </w:pPr>
    </w:p>
    <w:p w:rsidR="00B31E02" w:rsidRPr="00F66F26" w:rsidRDefault="00B31E02" w:rsidP="00F66F26">
      <w:pPr>
        <w:pStyle w:val="tytu"/>
        <w:spacing w:line="276" w:lineRule="auto"/>
        <w:rPr>
          <w:rFonts w:ascii="Verdana" w:hAnsi="Verdana"/>
          <w:sz w:val="20"/>
          <w:szCs w:val="20"/>
        </w:rPr>
      </w:pPr>
    </w:p>
    <w:p w:rsidR="00B31E02" w:rsidRPr="00F66F26" w:rsidRDefault="00B31E02" w:rsidP="00F66F26">
      <w:pPr>
        <w:pStyle w:val="tytu"/>
        <w:spacing w:line="276" w:lineRule="auto"/>
        <w:rPr>
          <w:rFonts w:ascii="Verdana" w:hAnsi="Verdana"/>
          <w:sz w:val="20"/>
          <w:szCs w:val="20"/>
        </w:rPr>
      </w:pPr>
    </w:p>
    <w:p w:rsidR="00B31E02" w:rsidRPr="00F66F26" w:rsidRDefault="00B31E02" w:rsidP="00F66F26">
      <w:pPr>
        <w:pStyle w:val="tytu"/>
        <w:spacing w:line="276" w:lineRule="auto"/>
        <w:rPr>
          <w:rFonts w:ascii="Verdana" w:hAnsi="Verdana"/>
          <w:sz w:val="20"/>
          <w:szCs w:val="20"/>
        </w:rPr>
      </w:pPr>
    </w:p>
    <w:p w:rsidR="00B31E02" w:rsidRPr="00F66F26" w:rsidRDefault="00B31E02" w:rsidP="00F66F26">
      <w:pPr>
        <w:pStyle w:val="tytu"/>
        <w:spacing w:line="276" w:lineRule="auto"/>
        <w:rPr>
          <w:rFonts w:ascii="Verdana" w:hAnsi="Verdana" w:cs="Times New Roman"/>
          <w:sz w:val="20"/>
          <w:szCs w:val="20"/>
        </w:rPr>
      </w:pPr>
      <w:r w:rsidRPr="00F66F26">
        <w:rPr>
          <w:rFonts w:ascii="Verdana" w:hAnsi="Verdana" w:cs="Times New Roman"/>
          <w:sz w:val="20"/>
          <w:szCs w:val="20"/>
        </w:rPr>
        <w:t>SPECYFIKACJA WARUNKÓW ZAMÓWIENIA</w:t>
      </w:r>
    </w:p>
    <w:p w:rsidR="00B31E02" w:rsidRPr="00F66F26" w:rsidRDefault="00B31E02" w:rsidP="00F66F26">
      <w:pPr>
        <w:pStyle w:val="tytu"/>
        <w:spacing w:line="276" w:lineRule="auto"/>
        <w:jc w:val="both"/>
        <w:rPr>
          <w:rFonts w:ascii="Verdana" w:hAnsi="Verdana" w:cs="Times New Roman"/>
          <w:b w:val="0"/>
          <w:sz w:val="20"/>
          <w:szCs w:val="20"/>
        </w:rPr>
      </w:pPr>
    </w:p>
    <w:p w:rsidR="00B31E02" w:rsidRPr="00F66F26" w:rsidRDefault="00B31E02" w:rsidP="00F66F26">
      <w:pPr>
        <w:pStyle w:val="tytu"/>
        <w:spacing w:line="276" w:lineRule="auto"/>
        <w:jc w:val="both"/>
        <w:rPr>
          <w:rFonts w:ascii="Verdana" w:hAnsi="Verdana" w:cs="Times New Roman"/>
          <w:b w:val="0"/>
          <w:sz w:val="20"/>
          <w:szCs w:val="20"/>
        </w:rPr>
      </w:pPr>
    </w:p>
    <w:p w:rsidR="00B31E02" w:rsidRPr="00F66F26" w:rsidRDefault="00B31E02" w:rsidP="00F66F26">
      <w:pPr>
        <w:pStyle w:val="tytu"/>
        <w:spacing w:line="276" w:lineRule="auto"/>
        <w:jc w:val="both"/>
        <w:rPr>
          <w:rFonts w:ascii="Verdana" w:hAnsi="Verdana" w:cs="Times New Roman"/>
          <w:b w:val="0"/>
          <w:sz w:val="20"/>
          <w:szCs w:val="20"/>
        </w:rPr>
      </w:pPr>
    </w:p>
    <w:p w:rsidR="00B31E02" w:rsidRPr="00F66F26" w:rsidRDefault="00B31E02" w:rsidP="00F66F26">
      <w:pPr>
        <w:pStyle w:val="tytu"/>
        <w:spacing w:line="276" w:lineRule="auto"/>
        <w:jc w:val="both"/>
        <w:rPr>
          <w:rFonts w:ascii="Verdana" w:hAnsi="Verdana" w:cs="Times New Roman"/>
          <w:b w:val="0"/>
          <w:sz w:val="20"/>
          <w:szCs w:val="20"/>
        </w:rPr>
      </w:pPr>
    </w:p>
    <w:p w:rsidR="00B31E02" w:rsidRPr="00F66F26" w:rsidRDefault="00B31E02" w:rsidP="00F66F26">
      <w:pPr>
        <w:pStyle w:val="tytu"/>
        <w:spacing w:line="276" w:lineRule="auto"/>
        <w:rPr>
          <w:rFonts w:ascii="Verdana" w:hAnsi="Verdana" w:cs="Times New Roman"/>
          <w:b w:val="0"/>
          <w:sz w:val="20"/>
          <w:szCs w:val="20"/>
        </w:rPr>
      </w:pPr>
    </w:p>
    <w:p w:rsidR="00F66F26" w:rsidRPr="00F66F26" w:rsidRDefault="00B31E02" w:rsidP="00F66F26">
      <w:pPr>
        <w:pStyle w:val="tytu"/>
        <w:spacing w:line="276" w:lineRule="auto"/>
        <w:rPr>
          <w:rFonts w:ascii="Verdana" w:hAnsi="Verdana" w:cs="Times New Roman"/>
          <w:sz w:val="20"/>
          <w:szCs w:val="20"/>
        </w:rPr>
      </w:pPr>
      <w:r w:rsidRPr="00F66F26">
        <w:rPr>
          <w:rFonts w:ascii="Verdana" w:hAnsi="Verdana" w:cs="Times New Roman"/>
          <w:sz w:val="20"/>
          <w:szCs w:val="20"/>
        </w:rPr>
        <w:t xml:space="preserve">Przetarg nieograniczony o wartości szacunkowej zamówienia </w:t>
      </w:r>
    </w:p>
    <w:p w:rsidR="00F66F26" w:rsidRPr="00F66F26" w:rsidRDefault="00B31E02" w:rsidP="00F66F26">
      <w:pPr>
        <w:pStyle w:val="tytu"/>
        <w:spacing w:line="276" w:lineRule="auto"/>
        <w:rPr>
          <w:rFonts w:ascii="Verdana" w:hAnsi="Verdana" w:cs="Times New Roman"/>
          <w:sz w:val="20"/>
          <w:szCs w:val="20"/>
        </w:rPr>
      </w:pPr>
      <w:r w:rsidRPr="00F66F26">
        <w:rPr>
          <w:rFonts w:ascii="Verdana" w:hAnsi="Verdana" w:cs="Times New Roman"/>
          <w:sz w:val="20"/>
          <w:szCs w:val="20"/>
        </w:rPr>
        <w:t xml:space="preserve">przekraczającej kwoty określone w przepisach wydanych </w:t>
      </w:r>
    </w:p>
    <w:p w:rsidR="00B31E02" w:rsidRPr="00F66F26" w:rsidRDefault="00B31E02" w:rsidP="00F66F26">
      <w:pPr>
        <w:pStyle w:val="tytu"/>
        <w:spacing w:line="276" w:lineRule="auto"/>
        <w:rPr>
          <w:rFonts w:ascii="Verdana" w:hAnsi="Verdana" w:cs="Times New Roman"/>
          <w:sz w:val="20"/>
          <w:szCs w:val="20"/>
        </w:rPr>
      </w:pPr>
      <w:r w:rsidRPr="00F66F26">
        <w:rPr>
          <w:rFonts w:ascii="Verdana" w:hAnsi="Verdana" w:cs="Times New Roman"/>
          <w:sz w:val="20"/>
          <w:szCs w:val="20"/>
        </w:rPr>
        <w:t>na pod</w:t>
      </w:r>
      <w:r w:rsidR="00F66F26" w:rsidRPr="00F66F26">
        <w:rPr>
          <w:rFonts w:ascii="Verdana" w:hAnsi="Verdana" w:cs="Times New Roman"/>
          <w:sz w:val="20"/>
          <w:szCs w:val="20"/>
        </w:rPr>
        <w:t xml:space="preserve">stawie art. 3 ust. 1 ustawy </w:t>
      </w:r>
      <w:proofErr w:type="spellStart"/>
      <w:r w:rsidR="00F66F26" w:rsidRPr="00F66F26">
        <w:rPr>
          <w:rFonts w:ascii="Verdana" w:hAnsi="Verdana" w:cs="Times New Roman"/>
          <w:sz w:val="20"/>
          <w:szCs w:val="20"/>
        </w:rPr>
        <w:t>Pzp</w:t>
      </w:r>
      <w:proofErr w:type="spellEnd"/>
    </w:p>
    <w:p w:rsidR="00B31E02" w:rsidRPr="00F66F26" w:rsidRDefault="00B31E02" w:rsidP="00F66F26">
      <w:pPr>
        <w:spacing w:line="276" w:lineRule="auto"/>
        <w:rPr>
          <w:rFonts w:ascii="Verdana" w:hAnsi="Verdana"/>
          <w:color w:val="auto"/>
          <w:sz w:val="20"/>
          <w:szCs w:val="20"/>
        </w:rPr>
      </w:pPr>
    </w:p>
    <w:p w:rsidR="00B31E02" w:rsidRPr="00F66F26" w:rsidRDefault="00B31E02" w:rsidP="00F66F26">
      <w:pPr>
        <w:spacing w:line="276" w:lineRule="auto"/>
        <w:rPr>
          <w:rFonts w:ascii="Verdana" w:hAnsi="Verdana"/>
          <w:color w:val="auto"/>
          <w:sz w:val="20"/>
          <w:szCs w:val="20"/>
        </w:rPr>
      </w:pPr>
    </w:p>
    <w:p w:rsidR="00F66F26" w:rsidRPr="00F66F26" w:rsidRDefault="00F66F26" w:rsidP="00F66F26">
      <w:pPr>
        <w:spacing w:line="276" w:lineRule="auto"/>
        <w:ind w:left="567" w:right="567"/>
        <w:jc w:val="center"/>
        <w:rPr>
          <w:rFonts w:ascii="Verdana" w:hAnsi="Verdana"/>
          <w:b/>
          <w:color w:val="0070C0"/>
          <w:sz w:val="20"/>
          <w:szCs w:val="20"/>
          <w:lang w:eastAsia="zh-CN"/>
        </w:rPr>
      </w:pPr>
      <w:r w:rsidRPr="00F66F26">
        <w:rPr>
          <w:rFonts w:ascii="Verdana" w:hAnsi="Verdana"/>
          <w:b/>
          <w:color w:val="0070C0"/>
          <w:sz w:val="20"/>
          <w:szCs w:val="20"/>
          <w:shd w:val="clear" w:color="auto" w:fill="FFFFFF" w:themeFill="background1"/>
        </w:rPr>
        <w:t>Dostawa energii elektrycznej dla Wielkop</w:t>
      </w:r>
      <w:r>
        <w:rPr>
          <w:rFonts w:ascii="Verdana" w:hAnsi="Verdana"/>
          <w:b/>
          <w:color w:val="0070C0"/>
          <w:sz w:val="20"/>
          <w:szCs w:val="20"/>
          <w:shd w:val="clear" w:color="auto" w:fill="FFFFFF" w:themeFill="background1"/>
        </w:rPr>
        <w:t>olskiego Centrum Pulmonologii i </w:t>
      </w:r>
      <w:r w:rsidRPr="00F66F26">
        <w:rPr>
          <w:rFonts w:ascii="Verdana" w:hAnsi="Verdana"/>
          <w:b/>
          <w:color w:val="0070C0"/>
          <w:sz w:val="20"/>
          <w:szCs w:val="20"/>
          <w:shd w:val="clear" w:color="auto" w:fill="FFFFFF" w:themeFill="background1"/>
        </w:rPr>
        <w:t>Torakochirurgii im. Eugenii i Janusza Zeylandów SP ZOZ - szpitale w Poznaniu, Ludwikowie i Chodzieży:</w:t>
      </w:r>
      <w:r w:rsidRPr="00F66F26">
        <w:rPr>
          <w:rFonts w:ascii="Verdana" w:hAnsi="Verdana"/>
          <w:b/>
          <w:color w:val="0070C0"/>
          <w:sz w:val="20"/>
          <w:szCs w:val="20"/>
        </w:rPr>
        <w:t xml:space="preserve"> łącznie 2 336,77 MWh na rok z prawem opcji na zwiększenie ilości </w:t>
      </w:r>
      <w:r w:rsidR="00435B6F">
        <w:rPr>
          <w:rFonts w:ascii="Verdana" w:hAnsi="Verdana"/>
          <w:b/>
          <w:color w:val="0070C0"/>
          <w:sz w:val="20"/>
          <w:szCs w:val="20"/>
        </w:rPr>
        <w:t>d</w:t>
      </w:r>
      <w:r w:rsidRPr="00F66F26">
        <w:rPr>
          <w:rFonts w:ascii="Verdana" w:hAnsi="Verdana"/>
          <w:b/>
          <w:color w:val="0070C0"/>
          <w:sz w:val="20"/>
          <w:szCs w:val="20"/>
        </w:rPr>
        <w:t>o 10%, tj. 2 570,44 MWh</w:t>
      </w:r>
    </w:p>
    <w:p w:rsidR="002D0BAF" w:rsidRPr="00F66F26" w:rsidRDefault="002D0BAF" w:rsidP="00F66F26">
      <w:pPr>
        <w:keepLines/>
        <w:spacing w:line="276" w:lineRule="auto"/>
        <w:jc w:val="center"/>
        <w:rPr>
          <w:rFonts w:ascii="Verdana" w:hAnsi="Verdana"/>
          <w:b/>
          <w:color w:val="auto"/>
          <w:sz w:val="20"/>
          <w:szCs w:val="20"/>
        </w:rPr>
      </w:pPr>
      <w:r w:rsidRPr="00F66F26">
        <w:rPr>
          <w:rFonts w:ascii="Verdana" w:hAnsi="Verdana"/>
          <w:b/>
          <w:color w:val="auto"/>
          <w:sz w:val="20"/>
          <w:szCs w:val="20"/>
        </w:rPr>
        <w:br w:type="page"/>
      </w:r>
    </w:p>
    <w:p w:rsidR="003363CC" w:rsidRPr="00F66F26" w:rsidRDefault="002038CF" w:rsidP="00F66F26">
      <w:pPr>
        <w:pStyle w:val="Nagwek1"/>
        <w:numPr>
          <w:ilvl w:val="0"/>
          <w:numId w:val="10"/>
        </w:numPr>
        <w:pBdr>
          <w:top w:val="single" w:sz="4" w:space="1" w:color="auto"/>
          <w:left w:val="single" w:sz="4" w:space="4" w:color="auto"/>
          <w:bottom w:val="single" w:sz="4" w:space="1" w:color="auto"/>
          <w:right w:val="single" w:sz="4" w:space="4" w:color="auto"/>
        </w:pBdr>
        <w:shd w:val="clear" w:color="auto" w:fill="D9D9D9"/>
        <w:spacing w:before="0" w:after="0" w:line="276" w:lineRule="auto"/>
        <w:ind w:left="709" w:hanging="709"/>
        <w:jc w:val="both"/>
        <w:rPr>
          <w:rStyle w:val="Tytuksiki"/>
          <w:rFonts w:ascii="Verdana" w:hAnsi="Verdana"/>
          <w:color w:val="auto"/>
          <w:sz w:val="20"/>
          <w:szCs w:val="20"/>
        </w:rPr>
      </w:pPr>
      <w:bookmarkStart w:id="0" w:name="_Toc64559016"/>
      <w:r w:rsidRPr="00F66F26">
        <w:rPr>
          <w:rFonts w:ascii="Verdana" w:hAnsi="Verdana"/>
          <w:color w:val="auto"/>
          <w:spacing w:val="5"/>
          <w:sz w:val="20"/>
          <w:szCs w:val="20"/>
        </w:rPr>
        <w:lastRenderedPageBreak/>
        <w:t>Nazwa oraz adres Zamawiającego, numer telefonu, adres poczty elektronicznej oraz strony internetowej prowadzonego postępowania</w:t>
      </w:r>
      <w:bookmarkEnd w:id="0"/>
    </w:p>
    <w:p w:rsidR="005C13B3" w:rsidRPr="00F66F26" w:rsidRDefault="005C13B3" w:rsidP="00F66F26">
      <w:pPr>
        <w:widowControl/>
        <w:suppressAutoHyphens w:val="0"/>
        <w:spacing w:line="276" w:lineRule="auto"/>
        <w:ind w:left="425"/>
        <w:jc w:val="both"/>
        <w:rPr>
          <w:rFonts w:ascii="Verdana" w:hAnsi="Verdana"/>
          <w:b/>
          <w:color w:val="auto"/>
          <w:sz w:val="20"/>
          <w:szCs w:val="20"/>
        </w:rPr>
      </w:pPr>
    </w:p>
    <w:p w:rsidR="00F66F26" w:rsidRPr="00EB7B17" w:rsidRDefault="00F66F26" w:rsidP="00F66F26">
      <w:pPr>
        <w:widowControl/>
        <w:numPr>
          <w:ilvl w:val="0"/>
          <w:numId w:val="12"/>
        </w:numPr>
        <w:suppressAutoHyphens w:val="0"/>
        <w:spacing w:line="276" w:lineRule="auto"/>
        <w:ind w:left="426" w:hanging="426"/>
        <w:jc w:val="both"/>
        <w:rPr>
          <w:rFonts w:ascii="Verdana" w:hAnsi="Verdana"/>
          <w:b/>
          <w:sz w:val="20"/>
          <w:szCs w:val="20"/>
        </w:rPr>
      </w:pPr>
      <w:r w:rsidRPr="00EB7B17">
        <w:rPr>
          <w:rFonts w:ascii="Verdana" w:hAnsi="Verdana"/>
          <w:b/>
          <w:sz w:val="20"/>
          <w:szCs w:val="20"/>
        </w:rPr>
        <w:t>Nazwa oraz adres Zamawiającego:</w:t>
      </w:r>
    </w:p>
    <w:p w:rsidR="00F66F26" w:rsidRPr="00EB7B17" w:rsidRDefault="00F66F26" w:rsidP="00F66F26">
      <w:pPr>
        <w:widowControl/>
        <w:suppressAutoHyphens w:val="0"/>
        <w:spacing w:line="276" w:lineRule="auto"/>
        <w:jc w:val="both"/>
        <w:rPr>
          <w:rFonts w:ascii="Verdana" w:hAnsi="Verdana"/>
          <w:bCs/>
          <w:sz w:val="20"/>
          <w:szCs w:val="20"/>
        </w:rPr>
      </w:pPr>
      <w:r w:rsidRPr="00EB7B17">
        <w:rPr>
          <w:rFonts w:ascii="Verdana" w:hAnsi="Verdana"/>
          <w:bCs/>
          <w:sz w:val="20"/>
          <w:szCs w:val="20"/>
        </w:rPr>
        <w:t>Wielkopolskie Centrum Pulmonologii i Torakochirurgii im. Eugenii i Janusza Zeylandów Samodzielny Publiczny Zakład Opieki Zdrowotnej</w:t>
      </w:r>
    </w:p>
    <w:p w:rsidR="00F66F26" w:rsidRPr="00EB7B17" w:rsidRDefault="00F66F26" w:rsidP="00F66F26">
      <w:pPr>
        <w:widowControl/>
        <w:suppressAutoHyphens w:val="0"/>
        <w:spacing w:line="276" w:lineRule="auto"/>
        <w:ind w:left="426" w:hanging="426"/>
        <w:jc w:val="both"/>
        <w:rPr>
          <w:rFonts w:ascii="Verdana" w:hAnsi="Verdana"/>
          <w:bCs/>
          <w:sz w:val="20"/>
          <w:szCs w:val="20"/>
        </w:rPr>
      </w:pPr>
      <w:r w:rsidRPr="00EB7B17">
        <w:rPr>
          <w:rFonts w:ascii="Verdana" w:hAnsi="Verdana"/>
          <w:bCs/>
          <w:sz w:val="20"/>
          <w:szCs w:val="20"/>
        </w:rPr>
        <w:t>Ul. Szamarzewskiego 62, 60-569 Poznań</w:t>
      </w:r>
    </w:p>
    <w:p w:rsidR="00F66F26" w:rsidRPr="00EB7B17" w:rsidRDefault="00F66F26" w:rsidP="00F66F26">
      <w:pPr>
        <w:widowControl/>
        <w:suppressAutoHyphens w:val="0"/>
        <w:spacing w:line="276" w:lineRule="auto"/>
        <w:ind w:left="426" w:hanging="426"/>
        <w:jc w:val="both"/>
        <w:rPr>
          <w:rFonts w:ascii="Verdana" w:hAnsi="Verdana"/>
          <w:bCs/>
          <w:sz w:val="20"/>
          <w:szCs w:val="20"/>
        </w:rPr>
      </w:pPr>
      <w:r w:rsidRPr="00EB7B17">
        <w:rPr>
          <w:rFonts w:ascii="Verdana" w:hAnsi="Verdana"/>
          <w:bCs/>
          <w:sz w:val="20"/>
          <w:szCs w:val="20"/>
        </w:rPr>
        <w:t xml:space="preserve">NIP: 781-16-18-973 </w:t>
      </w:r>
    </w:p>
    <w:p w:rsidR="00F66F26" w:rsidRPr="00EB7B17" w:rsidRDefault="00F66F26" w:rsidP="00F66F26">
      <w:pPr>
        <w:widowControl/>
        <w:suppressAutoHyphens w:val="0"/>
        <w:spacing w:line="276" w:lineRule="auto"/>
        <w:ind w:left="426" w:hanging="426"/>
        <w:jc w:val="both"/>
        <w:rPr>
          <w:rFonts w:ascii="Verdana" w:hAnsi="Verdana"/>
          <w:bCs/>
          <w:sz w:val="20"/>
          <w:szCs w:val="20"/>
        </w:rPr>
      </w:pPr>
      <w:r w:rsidRPr="00EB7B17">
        <w:rPr>
          <w:rFonts w:ascii="Verdana" w:hAnsi="Verdana"/>
          <w:bCs/>
          <w:sz w:val="20"/>
          <w:szCs w:val="20"/>
        </w:rPr>
        <w:t>Regon: 631250369</w:t>
      </w:r>
    </w:p>
    <w:p w:rsidR="00F66F26" w:rsidRPr="00EB7B17" w:rsidRDefault="00F66F26" w:rsidP="00F66F26">
      <w:pPr>
        <w:widowControl/>
        <w:suppressAutoHyphens w:val="0"/>
        <w:spacing w:line="276" w:lineRule="auto"/>
        <w:ind w:left="426" w:hanging="426"/>
        <w:jc w:val="both"/>
        <w:rPr>
          <w:rFonts w:ascii="Verdana" w:hAnsi="Verdana"/>
          <w:bCs/>
          <w:sz w:val="20"/>
          <w:szCs w:val="20"/>
        </w:rPr>
      </w:pPr>
      <w:r w:rsidRPr="00EB7B17">
        <w:rPr>
          <w:rFonts w:ascii="Verdana" w:hAnsi="Verdana"/>
          <w:sz w:val="20"/>
          <w:szCs w:val="20"/>
        </w:rPr>
        <w:t>KRS: 0000001844</w:t>
      </w:r>
    </w:p>
    <w:p w:rsidR="00F66F26" w:rsidRPr="00EB7B17" w:rsidRDefault="00F66F26" w:rsidP="00F66F26">
      <w:pPr>
        <w:widowControl/>
        <w:numPr>
          <w:ilvl w:val="0"/>
          <w:numId w:val="12"/>
        </w:numPr>
        <w:suppressAutoHyphens w:val="0"/>
        <w:spacing w:line="276" w:lineRule="auto"/>
        <w:ind w:left="426" w:hanging="426"/>
        <w:jc w:val="both"/>
        <w:rPr>
          <w:rFonts w:ascii="Verdana" w:hAnsi="Verdana"/>
          <w:b/>
          <w:sz w:val="20"/>
          <w:szCs w:val="20"/>
        </w:rPr>
      </w:pPr>
      <w:r w:rsidRPr="00EB7B17">
        <w:rPr>
          <w:rFonts w:ascii="Verdana" w:hAnsi="Verdana"/>
          <w:b/>
          <w:sz w:val="20"/>
          <w:szCs w:val="20"/>
        </w:rPr>
        <w:t>Numer telefonu:</w:t>
      </w:r>
    </w:p>
    <w:p w:rsidR="00F66F26" w:rsidRPr="00EB7B17" w:rsidRDefault="00F66F26" w:rsidP="00F66F26">
      <w:pPr>
        <w:widowControl/>
        <w:suppressAutoHyphens w:val="0"/>
        <w:spacing w:line="276" w:lineRule="auto"/>
        <w:ind w:left="426" w:hanging="426"/>
        <w:jc w:val="both"/>
        <w:rPr>
          <w:rFonts w:ascii="Verdana" w:hAnsi="Verdana"/>
          <w:bCs/>
          <w:sz w:val="20"/>
          <w:szCs w:val="20"/>
        </w:rPr>
      </w:pPr>
      <w:r w:rsidRPr="00EB7B17">
        <w:rPr>
          <w:rFonts w:ascii="Verdana" w:hAnsi="Verdana"/>
          <w:bCs/>
          <w:sz w:val="20"/>
          <w:szCs w:val="20"/>
        </w:rPr>
        <w:t>061 66 54 336</w:t>
      </w:r>
    </w:p>
    <w:p w:rsidR="00F66F26" w:rsidRPr="00EB7B17" w:rsidRDefault="00F66F26" w:rsidP="00F66F26">
      <w:pPr>
        <w:widowControl/>
        <w:numPr>
          <w:ilvl w:val="0"/>
          <w:numId w:val="12"/>
        </w:numPr>
        <w:suppressAutoHyphens w:val="0"/>
        <w:spacing w:line="276" w:lineRule="auto"/>
        <w:ind w:left="426" w:hanging="426"/>
        <w:jc w:val="both"/>
        <w:rPr>
          <w:rFonts w:ascii="Verdana" w:hAnsi="Verdana"/>
          <w:b/>
          <w:sz w:val="20"/>
          <w:szCs w:val="20"/>
        </w:rPr>
      </w:pPr>
      <w:r w:rsidRPr="00EB7B17">
        <w:rPr>
          <w:rFonts w:ascii="Verdana" w:hAnsi="Verdana"/>
          <w:b/>
          <w:sz w:val="20"/>
          <w:szCs w:val="20"/>
        </w:rPr>
        <w:t>Adres poczty elektronicznej:</w:t>
      </w:r>
    </w:p>
    <w:p w:rsidR="00F66F26" w:rsidRPr="00EB7B17" w:rsidRDefault="00062FD2" w:rsidP="00F66F26">
      <w:pPr>
        <w:widowControl/>
        <w:suppressAutoHyphens w:val="0"/>
        <w:spacing w:line="276" w:lineRule="auto"/>
        <w:ind w:left="426" w:hanging="426"/>
        <w:jc w:val="both"/>
        <w:rPr>
          <w:rFonts w:ascii="Verdana" w:hAnsi="Verdana"/>
          <w:sz w:val="20"/>
          <w:szCs w:val="20"/>
        </w:rPr>
      </w:pPr>
      <w:hyperlink r:id="rId9" w:history="1">
        <w:r w:rsidR="00F66F26" w:rsidRPr="00EB7B17">
          <w:rPr>
            <w:rStyle w:val="Hipercze"/>
            <w:rFonts w:ascii="Verdana" w:hAnsi="Verdana"/>
            <w:sz w:val="20"/>
            <w:szCs w:val="20"/>
          </w:rPr>
          <w:t>przetargi@wcpit.org</w:t>
        </w:r>
      </w:hyperlink>
    </w:p>
    <w:p w:rsidR="005C13B3" w:rsidRPr="00F66F26" w:rsidRDefault="005C13B3" w:rsidP="00F66F26">
      <w:pPr>
        <w:spacing w:line="276" w:lineRule="auto"/>
        <w:rPr>
          <w:rFonts w:ascii="Verdana" w:hAnsi="Verdana"/>
          <w:color w:val="auto"/>
          <w:sz w:val="20"/>
          <w:szCs w:val="20"/>
          <w:lang w:val="en-US"/>
        </w:rPr>
      </w:pPr>
    </w:p>
    <w:p w:rsidR="002038CF" w:rsidRPr="00F66F26" w:rsidRDefault="002038CF" w:rsidP="00F66F26">
      <w:pPr>
        <w:pStyle w:val="Nagwek1"/>
        <w:numPr>
          <w:ilvl w:val="0"/>
          <w:numId w:val="10"/>
        </w:numPr>
        <w:pBdr>
          <w:top w:val="single" w:sz="4" w:space="1" w:color="auto"/>
          <w:left w:val="single" w:sz="4" w:space="4" w:color="auto"/>
          <w:bottom w:val="single" w:sz="4" w:space="1" w:color="auto"/>
          <w:right w:val="single" w:sz="4" w:space="4" w:color="auto"/>
        </w:pBdr>
        <w:shd w:val="clear" w:color="auto" w:fill="D9D9D9"/>
        <w:spacing w:before="0" w:after="0" w:line="276" w:lineRule="auto"/>
        <w:ind w:left="709" w:hanging="709"/>
        <w:jc w:val="both"/>
        <w:rPr>
          <w:rFonts w:ascii="Verdana" w:hAnsi="Verdana"/>
          <w:smallCaps/>
          <w:color w:val="auto"/>
          <w:sz w:val="20"/>
          <w:szCs w:val="20"/>
        </w:rPr>
      </w:pPr>
      <w:bookmarkStart w:id="1" w:name="_Toc64559017"/>
      <w:r w:rsidRPr="00F66F26">
        <w:rPr>
          <w:rFonts w:ascii="Verdana" w:hAnsi="Verdana"/>
          <w:color w:val="auto"/>
          <w:spacing w:val="5"/>
          <w:sz w:val="20"/>
          <w:szCs w:val="20"/>
        </w:rPr>
        <w:t>Adres strony internetowej, na której udostępniane będą zmiany i wyjaśnienia treści SWZ oraz inne dokumenty zamówienia bezpośrednio</w:t>
      </w:r>
      <w:r w:rsidR="00235D27" w:rsidRPr="00F66F26">
        <w:rPr>
          <w:rFonts w:ascii="Verdana" w:hAnsi="Verdana"/>
          <w:color w:val="auto"/>
          <w:spacing w:val="5"/>
          <w:sz w:val="20"/>
          <w:szCs w:val="20"/>
        </w:rPr>
        <w:t xml:space="preserve"> </w:t>
      </w:r>
      <w:r w:rsidRPr="00F66F26">
        <w:rPr>
          <w:rFonts w:ascii="Verdana" w:hAnsi="Verdana"/>
          <w:color w:val="auto"/>
          <w:spacing w:val="5"/>
          <w:sz w:val="20"/>
          <w:szCs w:val="20"/>
        </w:rPr>
        <w:t>związane</w:t>
      </w:r>
      <w:r w:rsidR="00235D27" w:rsidRPr="00F66F26">
        <w:rPr>
          <w:rFonts w:ascii="Verdana" w:hAnsi="Verdana"/>
          <w:color w:val="auto"/>
          <w:spacing w:val="5"/>
          <w:sz w:val="20"/>
          <w:szCs w:val="20"/>
        </w:rPr>
        <w:t xml:space="preserve"> </w:t>
      </w:r>
      <w:r w:rsidRPr="00F66F26">
        <w:rPr>
          <w:rFonts w:ascii="Verdana" w:hAnsi="Verdana"/>
          <w:color w:val="auto"/>
          <w:spacing w:val="5"/>
          <w:sz w:val="20"/>
          <w:szCs w:val="20"/>
        </w:rPr>
        <w:t>z</w:t>
      </w:r>
      <w:r w:rsidR="00235D27" w:rsidRPr="00F66F26">
        <w:rPr>
          <w:rFonts w:ascii="Verdana" w:hAnsi="Verdana"/>
          <w:color w:val="auto"/>
          <w:spacing w:val="5"/>
          <w:sz w:val="20"/>
          <w:szCs w:val="20"/>
        </w:rPr>
        <w:t xml:space="preserve"> </w:t>
      </w:r>
      <w:r w:rsidRPr="00F66F26">
        <w:rPr>
          <w:rFonts w:ascii="Verdana" w:hAnsi="Verdana"/>
          <w:color w:val="auto"/>
          <w:spacing w:val="5"/>
          <w:sz w:val="20"/>
          <w:szCs w:val="20"/>
        </w:rPr>
        <w:t>postępowaniem</w:t>
      </w:r>
      <w:r w:rsidR="00235D27" w:rsidRPr="00F66F26">
        <w:rPr>
          <w:rFonts w:ascii="Verdana" w:hAnsi="Verdana"/>
          <w:color w:val="auto"/>
          <w:spacing w:val="5"/>
          <w:sz w:val="20"/>
          <w:szCs w:val="20"/>
        </w:rPr>
        <w:t xml:space="preserve"> </w:t>
      </w:r>
      <w:r w:rsidRPr="00F66F26">
        <w:rPr>
          <w:rFonts w:ascii="Verdana" w:hAnsi="Verdana"/>
          <w:color w:val="auto"/>
          <w:spacing w:val="5"/>
          <w:sz w:val="20"/>
          <w:szCs w:val="20"/>
        </w:rPr>
        <w:t>o udzielenie Zamówienia</w:t>
      </w:r>
      <w:bookmarkEnd w:id="1"/>
    </w:p>
    <w:p w:rsidR="005C13B3" w:rsidRPr="00F66F26" w:rsidRDefault="005C13B3" w:rsidP="00F66F26">
      <w:pPr>
        <w:spacing w:line="276" w:lineRule="auto"/>
        <w:rPr>
          <w:rFonts w:ascii="Verdana" w:hAnsi="Verdana"/>
          <w:color w:val="auto"/>
          <w:sz w:val="20"/>
          <w:szCs w:val="20"/>
        </w:rPr>
      </w:pPr>
    </w:p>
    <w:p w:rsidR="00183C11" w:rsidRDefault="00062FD2" w:rsidP="00F66F26">
      <w:pPr>
        <w:spacing w:line="276" w:lineRule="auto"/>
        <w:jc w:val="both"/>
        <w:rPr>
          <w:rFonts w:ascii="Verdana" w:hAnsi="Verdana"/>
          <w:sz w:val="20"/>
        </w:rPr>
      </w:pPr>
      <w:hyperlink r:id="rId10" w:history="1">
        <w:r w:rsidR="00183C11" w:rsidRPr="00B02ACF">
          <w:rPr>
            <w:rStyle w:val="Hipercze"/>
            <w:rFonts w:ascii="Verdana" w:hAnsi="Verdana"/>
            <w:sz w:val="20"/>
          </w:rPr>
          <w:t>https://zwcpit.ezamawiajacy.pl/pn/ZWCPIT/demand/277824/notice/public/details</w:t>
        </w:r>
      </w:hyperlink>
    </w:p>
    <w:p w:rsidR="00F66F26" w:rsidRPr="00EB7B17" w:rsidRDefault="00F66F26" w:rsidP="00F66F26">
      <w:pPr>
        <w:spacing w:line="276" w:lineRule="auto"/>
        <w:jc w:val="both"/>
        <w:rPr>
          <w:rFonts w:ascii="Verdana" w:hAnsi="Verdana"/>
          <w:color w:val="auto"/>
          <w:sz w:val="20"/>
          <w:szCs w:val="20"/>
        </w:rPr>
      </w:pPr>
      <w:r w:rsidRPr="00EB7B17">
        <w:rPr>
          <w:rFonts w:ascii="Verdana" w:hAnsi="Verdana"/>
          <w:color w:val="auto"/>
          <w:sz w:val="20"/>
          <w:szCs w:val="20"/>
        </w:rPr>
        <w:t>link do postępowania znajduje się również na stronie WCPiT</w:t>
      </w:r>
    </w:p>
    <w:p w:rsidR="00F66F26" w:rsidRPr="00EB7B17" w:rsidRDefault="00062FD2" w:rsidP="00F66F26">
      <w:pPr>
        <w:spacing w:line="276" w:lineRule="auto"/>
        <w:jc w:val="both"/>
        <w:rPr>
          <w:rFonts w:ascii="Verdana" w:hAnsi="Verdana"/>
          <w:color w:val="auto"/>
          <w:sz w:val="20"/>
          <w:szCs w:val="20"/>
        </w:rPr>
      </w:pPr>
      <w:hyperlink r:id="rId11" w:history="1">
        <w:r w:rsidR="00F66F26" w:rsidRPr="00EB7B17">
          <w:rPr>
            <w:rStyle w:val="Hipercze"/>
            <w:rFonts w:ascii="Verdana" w:hAnsi="Verdana"/>
            <w:color w:val="auto"/>
            <w:sz w:val="20"/>
            <w:szCs w:val="20"/>
          </w:rPr>
          <w:t>https://wcpit.pl/system-komunikacji-elektronicznej/</w:t>
        </w:r>
      </w:hyperlink>
    </w:p>
    <w:p w:rsidR="00B335FA" w:rsidRPr="00F66F26" w:rsidRDefault="00B335FA" w:rsidP="00F66F26">
      <w:pPr>
        <w:spacing w:line="276" w:lineRule="auto"/>
        <w:rPr>
          <w:rFonts w:ascii="Verdana" w:hAnsi="Verdana"/>
          <w:color w:val="auto"/>
          <w:sz w:val="20"/>
          <w:szCs w:val="20"/>
        </w:rPr>
      </w:pPr>
    </w:p>
    <w:p w:rsidR="002322C9" w:rsidRPr="00F66F26" w:rsidRDefault="002354DB" w:rsidP="00F66F26">
      <w:pPr>
        <w:pStyle w:val="Nagwek1"/>
        <w:numPr>
          <w:ilvl w:val="0"/>
          <w:numId w:val="10"/>
        </w:numPr>
        <w:pBdr>
          <w:top w:val="single" w:sz="4" w:space="1" w:color="auto"/>
          <w:left w:val="single" w:sz="4" w:space="4" w:color="auto"/>
          <w:bottom w:val="single" w:sz="4" w:space="1" w:color="auto"/>
          <w:right w:val="single" w:sz="4" w:space="4" w:color="auto"/>
        </w:pBdr>
        <w:shd w:val="clear" w:color="auto" w:fill="D9D9D9"/>
        <w:spacing w:before="0" w:after="0" w:line="276" w:lineRule="auto"/>
        <w:ind w:left="709" w:hanging="709"/>
        <w:rPr>
          <w:rFonts w:ascii="Verdana" w:hAnsi="Verdana"/>
          <w:color w:val="auto"/>
          <w:spacing w:val="5"/>
          <w:sz w:val="20"/>
          <w:szCs w:val="20"/>
        </w:rPr>
      </w:pPr>
      <w:bookmarkStart w:id="2" w:name="_Toc64559018"/>
      <w:r w:rsidRPr="00F66F26">
        <w:rPr>
          <w:rFonts w:ascii="Verdana" w:hAnsi="Verdana"/>
          <w:color w:val="auto"/>
          <w:spacing w:val="5"/>
          <w:sz w:val="20"/>
          <w:szCs w:val="20"/>
        </w:rPr>
        <w:t>Tryb udzielenia zamówienia</w:t>
      </w:r>
      <w:bookmarkEnd w:id="2"/>
    </w:p>
    <w:p w:rsidR="005C13B3" w:rsidRPr="00F66F26" w:rsidRDefault="005C13B3" w:rsidP="00F66F26">
      <w:pPr>
        <w:tabs>
          <w:tab w:val="left" w:pos="0"/>
        </w:tabs>
        <w:spacing w:line="276" w:lineRule="auto"/>
        <w:ind w:left="714"/>
        <w:jc w:val="both"/>
        <w:rPr>
          <w:rFonts w:ascii="Verdana" w:hAnsi="Verdana"/>
          <w:color w:val="auto"/>
          <w:sz w:val="20"/>
          <w:szCs w:val="20"/>
        </w:rPr>
      </w:pPr>
    </w:p>
    <w:p w:rsidR="00954F2D" w:rsidRPr="00F66F26" w:rsidRDefault="00725B82" w:rsidP="00F66F26">
      <w:pPr>
        <w:numPr>
          <w:ilvl w:val="0"/>
          <w:numId w:val="22"/>
        </w:numPr>
        <w:tabs>
          <w:tab w:val="left" w:pos="0"/>
        </w:tabs>
        <w:spacing w:line="276" w:lineRule="auto"/>
        <w:ind w:left="426" w:hanging="426"/>
        <w:jc w:val="both"/>
        <w:rPr>
          <w:rFonts w:ascii="Verdana" w:hAnsi="Verdana"/>
          <w:color w:val="auto"/>
          <w:sz w:val="20"/>
          <w:szCs w:val="20"/>
        </w:rPr>
      </w:pPr>
      <w:r w:rsidRPr="00F66F26">
        <w:rPr>
          <w:rFonts w:ascii="Verdana" w:hAnsi="Verdana"/>
          <w:color w:val="auto"/>
          <w:sz w:val="20"/>
          <w:szCs w:val="20"/>
        </w:rPr>
        <w:t xml:space="preserve">Postępowanie o udzielenie zamówienia publicznego prowadzone jest w trybie </w:t>
      </w:r>
      <w:r w:rsidRPr="00F66F26">
        <w:rPr>
          <w:rFonts w:ascii="Verdana" w:hAnsi="Verdana"/>
          <w:b/>
          <w:color w:val="auto"/>
          <w:sz w:val="20"/>
          <w:szCs w:val="20"/>
        </w:rPr>
        <w:t>przetargu nieogr</w:t>
      </w:r>
      <w:r w:rsidR="00FB3ACB" w:rsidRPr="00F66F26">
        <w:rPr>
          <w:rFonts w:ascii="Verdana" w:hAnsi="Verdana"/>
          <w:b/>
          <w:color w:val="auto"/>
          <w:sz w:val="20"/>
          <w:szCs w:val="20"/>
        </w:rPr>
        <w:t>aniczonego</w:t>
      </w:r>
      <w:r w:rsidR="00FB3ACB" w:rsidRPr="00F66F26">
        <w:rPr>
          <w:rFonts w:ascii="Verdana" w:hAnsi="Verdana"/>
          <w:color w:val="auto"/>
          <w:sz w:val="20"/>
          <w:szCs w:val="20"/>
        </w:rPr>
        <w:t xml:space="preserve"> na podstawie art. 132</w:t>
      </w:r>
      <w:r w:rsidRPr="00F66F26">
        <w:rPr>
          <w:rFonts w:ascii="Verdana" w:hAnsi="Verdana"/>
          <w:color w:val="auto"/>
          <w:sz w:val="20"/>
          <w:szCs w:val="20"/>
        </w:rPr>
        <w:t xml:space="preserve"> ustawy z dnia 11 września 2019</w:t>
      </w:r>
      <w:r w:rsidR="00F66F26">
        <w:rPr>
          <w:rFonts w:ascii="Verdana" w:hAnsi="Verdana"/>
          <w:color w:val="auto"/>
          <w:sz w:val="20"/>
          <w:szCs w:val="20"/>
        </w:rPr>
        <w:t xml:space="preserve"> </w:t>
      </w:r>
      <w:r w:rsidRPr="00F66F26">
        <w:rPr>
          <w:rFonts w:ascii="Verdana" w:hAnsi="Verdana"/>
          <w:color w:val="auto"/>
          <w:sz w:val="20"/>
          <w:szCs w:val="20"/>
        </w:rPr>
        <w:t>r. - Prawo zamówień publicznych zwanej dalej „ustawą”</w:t>
      </w:r>
      <w:r w:rsidR="00954F2D" w:rsidRPr="00F66F26">
        <w:rPr>
          <w:rFonts w:ascii="Verdana" w:hAnsi="Verdana"/>
          <w:color w:val="auto"/>
          <w:sz w:val="20"/>
          <w:szCs w:val="20"/>
        </w:rPr>
        <w:t xml:space="preserve"> lub „ustawą </w:t>
      </w:r>
      <w:proofErr w:type="spellStart"/>
      <w:r w:rsidR="00954F2D" w:rsidRPr="00F66F26">
        <w:rPr>
          <w:rFonts w:ascii="Verdana" w:hAnsi="Verdana"/>
          <w:color w:val="auto"/>
          <w:sz w:val="20"/>
          <w:szCs w:val="20"/>
        </w:rPr>
        <w:t>Pzp</w:t>
      </w:r>
      <w:proofErr w:type="spellEnd"/>
      <w:r w:rsidR="00954F2D" w:rsidRPr="00F66F26">
        <w:rPr>
          <w:rFonts w:ascii="Verdana" w:hAnsi="Verdana"/>
          <w:color w:val="auto"/>
          <w:sz w:val="20"/>
          <w:szCs w:val="20"/>
        </w:rPr>
        <w:t>”</w:t>
      </w:r>
    </w:p>
    <w:p w:rsidR="00954F2D" w:rsidRPr="00F66F26" w:rsidRDefault="00954F2D" w:rsidP="00F66F26">
      <w:pPr>
        <w:numPr>
          <w:ilvl w:val="0"/>
          <w:numId w:val="22"/>
        </w:numPr>
        <w:tabs>
          <w:tab w:val="left" w:pos="0"/>
        </w:tabs>
        <w:spacing w:line="276" w:lineRule="auto"/>
        <w:ind w:left="426" w:hanging="426"/>
        <w:jc w:val="both"/>
        <w:rPr>
          <w:rFonts w:ascii="Verdana" w:hAnsi="Verdana"/>
          <w:color w:val="auto"/>
          <w:sz w:val="20"/>
          <w:szCs w:val="20"/>
        </w:rPr>
      </w:pPr>
      <w:r w:rsidRPr="00F66F26">
        <w:rPr>
          <w:rFonts w:ascii="Verdana" w:hAnsi="Verdana"/>
          <w:color w:val="auto"/>
          <w:sz w:val="20"/>
          <w:szCs w:val="20"/>
        </w:rPr>
        <w:t>Zgodnie z art. 139 ust. 1 Ustawy Zamawiający może najpierw dokonać badania i oceny ofert, a następnie dokonać kwalifikacji podmiotowej wykonawcy, którego oferta została najwyżej oceniona</w:t>
      </w:r>
      <w:r w:rsidR="00D30B84" w:rsidRPr="00F66F26">
        <w:rPr>
          <w:rFonts w:ascii="Verdana" w:hAnsi="Verdana"/>
          <w:color w:val="auto"/>
          <w:sz w:val="20"/>
          <w:szCs w:val="20"/>
        </w:rPr>
        <w:t>.</w:t>
      </w:r>
    </w:p>
    <w:p w:rsidR="00ED79C8" w:rsidRPr="00F66F26" w:rsidRDefault="00725B82" w:rsidP="00F66F26">
      <w:pPr>
        <w:numPr>
          <w:ilvl w:val="0"/>
          <w:numId w:val="22"/>
        </w:numPr>
        <w:tabs>
          <w:tab w:val="left" w:pos="0"/>
        </w:tabs>
        <w:spacing w:line="276" w:lineRule="auto"/>
        <w:ind w:left="426" w:hanging="426"/>
        <w:jc w:val="both"/>
        <w:rPr>
          <w:rFonts w:ascii="Verdana" w:hAnsi="Verdana"/>
          <w:color w:val="auto"/>
          <w:sz w:val="20"/>
          <w:szCs w:val="20"/>
        </w:rPr>
      </w:pPr>
      <w:r w:rsidRPr="00F66F26">
        <w:rPr>
          <w:rFonts w:ascii="Verdana" w:hAnsi="Verdana"/>
          <w:color w:val="auto"/>
          <w:sz w:val="20"/>
          <w:szCs w:val="20"/>
        </w:rPr>
        <w:t>Wartość postępowania jest większa niż kwota określona w art. 3 ust. 1 ustawy.</w:t>
      </w:r>
    </w:p>
    <w:p w:rsidR="0099338A" w:rsidRPr="00F66F26" w:rsidRDefault="0099338A" w:rsidP="00F66F26">
      <w:pPr>
        <w:tabs>
          <w:tab w:val="left" w:pos="283"/>
        </w:tabs>
        <w:spacing w:line="276" w:lineRule="auto"/>
        <w:ind w:left="277"/>
        <w:rPr>
          <w:rFonts w:ascii="Verdana" w:hAnsi="Verdana"/>
          <w:color w:val="auto"/>
          <w:sz w:val="20"/>
          <w:szCs w:val="20"/>
        </w:rPr>
      </w:pPr>
    </w:p>
    <w:p w:rsidR="002322C9" w:rsidRPr="00F66F26" w:rsidRDefault="002354DB" w:rsidP="00F66F26">
      <w:pPr>
        <w:pStyle w:val="Nagwek1"/>
        <w:numPr>
          <w:ilvl w:val="0"/>
          <w:numId w:val="10"/>
        </w:numPr>
        <w:pBdr>
          <w:top w:val="single" w:sz="4" w:space="1" w:color="auto"/>
          <w:left w:val="single" w:sz="4" w:space="4" w:color="auto"/>
          <w:bottom w:val="single" w:sz="4" w:space="1" w:color="auto"/>
          <w:right w:val="single" w:sz="4" w:space="4" w:color="auto"/>
        </w:pBdr>
        <w:shd w:val="clear" w:color="auto" w:fill="D9D9D9"/>
        <w:spacing w:before="0" w:after="0" w:line="276" w:lineRule="auto"/>
        <w:ind w:left="709" w:hanging="709"/>
        <w:rPr>
          <w:rFonts w:ascii="Verdana" w:hAnsi="Verdana"/>
          <w:color w:val="auto"/>
          <w:spacing w:val="5"/>
          <w:sz w:val="20"/>
          <w:szCs w:val="20"/>
        </w:rPr>
      </w:pPr>
      <w:bookmarkStart w:id="3" w:name="_Toc64559019"/>
      <w:r w:rsidRPr="00F66F26">
        <w:rPr>
          <w:rFonts w:ascii="Verdana" w:hAnsi="Verdana"/>
          <w:color w:val="auto"/>
          <w:spacing w:val="5"/>
          <w:sz w:val="20"/>
          <w:szCs w:val="20"/>
        </w:rPr>
        <w:t>Opis przedmiotu zamówienia</w:t>
      </w:r>
      <w:bookmarkEnd w:id="3"/>
    </w:p>
    <w:p w:rsidR="005C13B3" w:rsidRPr="00F66F26" w:rsidRDefault="005C13B3" w:rsidP="00F66F26">
      <w:pPr>
        <w:widowControl/>
        <w:spacing w:line="276" w:lineRule="auto"/>
        <w:ind w:left="680"/>
        <w:jc w:val="both"/>
        <w:rPr>
          <w:rFonts w:ascii="Verdana" w:hAnsi="Verdana"/>
          <w:color w:val="auto"/>
          <w:sz w:val="20"/>
          <w:szCs w:val="20"/>
        </w:rPr>
      </w:pPr>
    </w:p>
    <w:p w:rsidR="00F66F26" w:rsidRDefault="0097021C" w:rsidP="00F66F26">
      <w:pPr>
        <w:widowControl/>
        <w:numPr>
          <w:ilvl w:val="0"/>
          <w:numId w:val="31"/>
        </w:numPr>
        <w:spacing w:line="276" w:lineRule="auto"/>
        <w:ind w:left="426" w:hanging="426"/>
        <w:jc w:val="both"/>
        <w:rPr>
          <w:rFonts w:ascii="Verdana" w:hAnsi="Verdana"/>
          <w:b/>
          <w:sz w:val="20"/>
          <w:szCs w:val="20"/>
        </w:rPr>
      </w:pPr>
      <w:r w:rsidRPr="00F66F26">
        <w:rPr>
          <w:rFonts w:ascii="Verdana" w:hAnsi="Verdana"/>
          <w:color w:val="auto"/>
          <w:sz w:val="20"/>
          <w:szCs w:val="20"/>
        </w:rPr>
        <w:t xml:space="preserve">Przedmiotem zamówienia jest </w:t>
      </w:r>
      <w:r w:rsidR="00F66F26">
        <w:rPr>
          <w:rFonts w:ascii="Verdana" w:hAnsi="Verdana"/>
          <w:b/>
          <w:color w:val="0070C0"/>
          <w:sz w:val="20"/>
          <w:szCs w:val="20"/>
        </w:rPr>
        <w:t>d</w:t>
      </w:r>
      <w:r w:rsidR="00F66F26" w:rsidRPr="00F66F26">
        <w:rPr>
          <w:rFonts w:ascii="Verdana" w:hAnsi="Verdana"/>
          <w:b/>
          <w:color w:val="0070C0"/>
          <w:sz w:val="20"/>
          <w:szCs w:val="20"/>
        </w:rPr>
        <w:t xml:space="preserve">ostawa energii elektrycznej dla Wielkopolskiego Centrum Pulmonologii i Torakochirurgii im. Eugenii i Janusza Zeylandów SP ZOZ - szpitale w Poznaniu, Ludwikowie i Chodzieży: łącznie 2 336,77 MWh na rok z prawem opcji na zwiększenie ilości </w:t>
      </w:r>
      <w:r w:rsidR="00062FD2">
        <w:rPr>
          <w:rFonts w:ascii="Verdana" w:hAnsi="Verdana"/>
          <w:b/>
          <w:color w:val="0070C0"/>
          <w:sz w:val="20"/>
          <w:szCs w:val="20"/>
        </w:rPr>
        <w:t>d</w:t>
      </w:r>
      <w:bookmarkStart w:id="4" w:name="_GoBack"/>
      <w:bookmarkEnd w:id="4"/>
      <w:r w:rsidR="00F66F26" w:rsidRPr="00F66F26">
        <w:rPr>
          <w:rFonts w:ascii="Verdana" w:hAnsi="Verdana"/>
          <w:b/>
          <w:color w:val="0070C0"/>
          <w:sz w:val="20"/>
          <w:szCs w:val="20"/>
        </w:rPr>
        <w:t>o 10%, tj. 2 570,44 MWh</w:t>
      </w:r>
      <w:r w:rsidR="00F66F26">
        <w:rPr>
          <w:rFonts w:ascii="Verdana" w:hAnsi="Verdana"/>
          <w:b/>
          <w:color w:val="0070C0"/>
          <w:sz w:val="20"/>
          <w:szCs w:val="20"/>
        </w:rPr>
        <w:t>.</w:t>
      </w:r>
    </w:p>
    <w:p w:rsidR="006E4790" w:rsidRPr="00F66F26" w:rsidRDefault="006723B4" w:rsidP="00F66F26">
      <w:pPr>
        <w:widowControl/>
        <w:numPr>
          <w:ilvl w:val="0"/>
          <w:numId w:val="31"/>
        </w:numPr>
        <w:spacing w:line="276" w:lineRule="auto"/>
        <w:ind w:left="426" w:hanging="426"/>
        <w:jc w:val="both"/>
        <w:rPr>
          <w:rFonts w:ascii="Verdana" w:hAnsi="Verdana"/>
          <w:b/>
          <w:sz w:val="20"/>
          <w:szCs w:val="20"/>
        </w:rPr>
      </w:pPr>
      <w:r w:rsidRPr="00F66F26">
        <w:rPr>
          <w:rFonts w:ascii="Verdana" w:hAnsi="Verdana"/>
          <w:sz w:val="20"/>
          <w:szCs w:val="20"/>
        </w:rPr>
        <w:t>Zamawiający przewiduje,</w:t>
      </w:r>
      <w:r w:rsidRPr="00F66F26">
        <w:rPr>
          <w:rFonts w:ascii="Verdana" w:hAnsi="Verdana"/>
          <w:iCs/>
          <w:color w:val="auto"/>
          <w:sz w:val="20"/>
          <w:szCs w:val="20"/>
        </w:rPr>
        <w:t xml:space="preserve"> że skorzysta z prawa opcji w przypadku zaistnienia konieczności zakupu większej ilości energii elektrycznej spowodowanej</w:t>
      </w:r>
      <w:r w:rsidR="008463AA" w:rsidRPr="00F66F26">
        <w:rPr>
          <w:rFonts w:ascii="Verdana" w:hAnsi="Verdana"/>
          <w:iCs/>
          <w:color w:val="auto"/>
          <w:sz w:val="20"/>
          <w:szCs w:val="20"/>
        </w:rPr>
        <w:t xml:space="preserve"> zwię</w:t>
      </w:r>
      <w:r w:rsidRPr="00F66F26">
        <w:rPr>
          <w:rFonts w:ascii="Verdana" w:hAnsi="Verdana"/>
          <w:iCs/>
          <w:color w:val="auto"/>
          <w:sz w:val="20"/>
          <w:szCs w:val="20"/>
        </w:rPr>
        <w:t>kszonym</w:t>
      </w:r>
      <w:r w:rsidR="008463AA" w:rsidRPr="00F66F26">
        <w:rPr>
          <w:rFonts w:ascii="Verdana" w:hAnsi="Verdana"/>
          <w:iCs/>
          <w:color w:val="auto"/>
          <w:sz w:val="20"/>
          <w:szCs w:val="20"/>
        </w:rPr>
        <w:t xml:space="preserve"> zużyciem energii</w:t>
      </w:r>
      <w:r w:rsidR="0068149D" w:rsidRPr="00F66F26">
        <w:rPr>
          <w:rFonts w:ascii="Verdana" w:hAnsi="Verdana"/>
          <w:iCs/>
          <w:color w:val="auto"/>
          <w:sz w:val="20"/>
          <w:szCs w:val="20"/>
        </w:rPr>
        <w:t xml:space="preserve"> </w:t>
      </w:r>
      <w:r w:rsidR="008463AA" w:rsidRPr="00F66F26">
        <w:rPr>
          <w:rFonts w:ascii="Verdana" w:hAnsi="Verdana"/>
          <w:iCs/>
          <w:color w:val="auto"/>
          <w:sz w:val="20"/>
          <w:szCs w:val="20"/>
        </w:rPr>
        <w:t>w istniejących punktach odbioru w obrębie określonych grup taryfowych objętych przedmiotem</w:t>
      </w:r>
      <w:r w:rsidR="00F66F26">
        <w:rPr>
          <w:rFonts w:ascii="Verdana" w:hAnsi="Verdana"/>
          <w:iCs/>
          <w:color w:val="auto"/>
          <w:sz w:val="20"/>
          <w:szCs w:val="20"/>
        </w:rPr>
        <w:t xml:space="preserve"> zamówienia,</w:t>
      </w:r>
      <w:r w:rsidR="00F66F26" w:rsidRPr="00F66F26">
        <w:rPr>
          <w:rFonts w:ascii="Verdana" w:hAnsi="Verdana"/>
          <w:iCs/>
          <w:color w:val="auto"/>
          <w:sz w:val="20"/>
          <w:szCs w:val="20"/>
        </w:rPr>
        <w:t xml:space="preserve"> o maksymalnie 10</w:t>
      </w:r>
      <w:r w:rsidR="008463AA" w:rsidRPr="00F66F26">
        <w:rPr>
          <w:rFonts w:ascii="Verdana" w:hAnsi="Verdana"/>
          <w:iCs/>
          <w:color w:val="auto"/>
          <w:sz w:val="20"/>
          <w:szCs w:val="20"/>
        </w:rPr>
        <w:t>% wartości zamówienia podstawowego. Zamówienia w ramach opcji będą realizowane w terminie wykonania zamówienia, po wykorzystaniu prognozowanego zużycia energii elektrycznej.</w:t>
      </w:r>
    </w:p>
    <w:p w:rsidR="0097021C" w:rsidRPr="00F66F26" w:rsidRDefault="00E209F9" w:rsidP="00F66F26">
      <w:pPr>
        <w:numPr>
          <w:ilvl w:val="0"/>
          <w:numId w:val="31"/>
        </w:numPr>
        <w:spacing w:line="276" w:lineRule="auto"/>
        <w:ind w:left="426" w:hanging="426"/>
        <w:jc w:val="both"/>
        <w:rPr>
          <w:rFonts w:ascii="Verdana" w:hAnsi="Verdana"/>
          <w:iCs/>
          <w:color w:val="auto"/>
          <w:sz w:val="20"/>
          <w:szCs w:val="20"/>
        </w:rPr>
      </w:pPr>
      <w:r w:rsidRPr="00F66F26">
        <w:rPr>
          <w:rFonts w:ascii="Verdana" w:hAnsi="Verdana"/>
          <w:iCs/>
          <w:color w:val="auto"/>
          <w:sz w:val="20"/>
          <w:szCs w:val="20"/>
        </w:rPr>
        <w:t>Przedmiot zamówienia został szczegółowo opisany w załączniku nr 1 do SWZ – opis przedmiotu zamówienia i w załączniku nr 2b – formularzu cenowym</w:t>
      </w:r>
      <w:r w:rsidR="00D47C26" w:rsidRPr="00F66F26">
        <w:rPr>
          <w:rFonts w:ascii="Verdana" w:hAnsi="Verdana"/>
          <w:iCs/>
          <w:color w:val="auto"/>
          <w:sz w:val="20"/>
          <w:szCs w:val="20"/>
        </w:rPr>
        <w:t>.</w:t>
      </w:r>
    </w:p>
    <w:p w:rsidR="00E209F9" w:rsidRPr="00F66F26" w:rsidRDefault="00E209F9" w:rsidP="00F66F26">
      <w:pPr>
        <w:numPr>
          <w:ilvl w:val="0"/>
          <w:numId w:val="31"/>
        </w:numPr>
        <w:spacing w:line="276" w:lineRule="auto"/>
        <w:ind w:left="426" w:hanging="426"/>
        <w:jc w:val="both"/>
        <w:rPr>
          <w:rFonts w:ascii="Verdana" w:hAnsi="Verdana"/>
          <w:iCs/>
          <w:color w:val="auto"/>
          <w:sz w:val="20"/>
          <w:szCs w:val="20"/>
        </w:rPr>
      </w:pPr>
      <w:r w:rsidRPr="00F66F26">
        <w:rPr>
          <w:rFonts w:ascii="Verdana" w:hAnsi="Verdana"/>
          <w:iCs/>
          <w:color w:val="auto"/>
          <w:sz w:val="20"/>
          <w:szCs w:val="20"/>
        </w:rPr>
        <w:t>Zamawiający nie dopuszcza możliwości składania ofert częściowych.</w:t>
      </w:r>
    </w:p>
    <w:p w:rsidR="00E209F9" w:rsidRPr="00F66F26" w:rsidRDefault="00E209F9" w:rsidP="00F66F26">
      <w:pPr>
        <w:spacing w:line="276" w:lineRule="auto"/>
        <w:ind w:left="426"/>
        <w:jc w:val="both"/>
        <w:rPr>
          <w:rFonts w:ascii="Verdana" w:hAnsi="Verdana"/>
          <w:iCs/>
          <w:color w:val="auto"/>
          <w:sz w:val="20"/>
          <w:szCs w:val="20"/>
        </w:rPr>
      </w:pPr>
      <w:r w:rsidRPr="00F66F26">
        <w:rPr>
          <w:rFonts w:ascii="Verdana" w:hAnsi="Verdana"/>
          <w:iCs/>
          <w:color w:val="auto"/>
          <w:sz w:val="20"/>
          <w:szCs w:val="20"/>
        </w:rPr>
        <w:lastRenderedPageBreak/>
        <w:t xml:space="preserve">Uzasadnienie braku podziału na części: Przedmiot zamówienia nie jest podzielony na części ze względów organizacyjnych, technicznych i ekonomicznych. Podział zamówienia groziłby nadmiernymi trudnościami technicznymi i kosztami wykonania zamówienia a także potrzebą skoordynowania działań różnych wykonawców realizujących zamówienie. </w:t>
      </w:r>
    </w:p>
    <w:p w:rsidR="0008796D" w:rsidRPr="00F66F26" w:rsidRDefault="0097021C" w:rsidP="00F66F26">
      <w:pPr>
        <w:numPr>
          <w:ilvl w:val="0"/>
          <w:numId w:val="31"/>
        </w:numPr>
        <w:spacing w:line="276" w:lineRule="auto"/>
        <w:ind w:left="426" w:hanging="426"/>
        <w:jc w:val="both"/>
        <w:rPr>
          <w:rFonts w:ascii="Verdana" w:eastAsia="Times New Roman" w:hAnsi="Verdana"/>
          <w:color w:val="auto"/>
          <w:sz w:val="20"/>
          <w:szCs w:val="20"/>
        </w:rPr>
      </w:pPr>
      <w:r w:rsidRPr="00F66F26">
        <w:rPr>
          <w:rFonts w:ascii="Verdana" w:hAnsi="Verdana"/>
          <w:color w:val="auto"/>
          <w:sz w:val="20"/>
          <w:szCs w:val="20"/>
        </w:rPr>
        <w:t xml:space="preserve">Zamawiający opisując przedmiot zamówienia na podstawie art. 99 ust. 3 ustawy </w:t>
      </w:r>
      <w:proofErr w:type="spellStart"/>
      <w:r w:rsidRPr="00F66F26">
        <w:rPr>
          <w:rFonts w:ascii="Verdana" w:hAnsi="Verdana"/>
          <w:color w:val="auto"/>
          <w:sz w:val="20"/>
          <w:szCs w:val="20"/>
        </w:rPr>
        <w:t>Pzp</w:t>
      </w:r>
      <w:proofErr w:type="spellEnd"/>
      <w:r w:rsidRPr="00F66F26">
        <w:rPr>
          <w:rFonts w:ascii="Verdana" w:hAnsi="Verdana"/>
          <w:color w:val="auto"/>
          <w:sz w:val="20"/>
          <w:szCs w:val="20"/>
        </w:rPr>
        <w:t>., posłużył się następującym kodem oraz nazwą określoną we Wspólnym Słowniku Zamówień (CPV):</w:t>
      </w:r>
      <w:r w:rsidR="00F66F26">
        <w:rPr>
          <w:rFonts w:ascii="Verdana" w:eastAsia="Times New Roman" w:hAnsi="Verdana"/>
          <w:color w:val="auto"/>
          <w:sz w:val="20"/>
          <w:szCs w:val="20"/>
        </w:rPr>
        <w:t xml:space="preserve"> </w:t>
      </w:r>
      <w:r w:rsidR="007720CE" w:rsidRPr="00F66F26">
        <w:rPr>
          <w:rFonts w:ascii="Verdana" w:hAnsi="Verdana"/>
          <w:b/>
          <w:sz w:val="20"/>
          <w:szCs w:val="20"/>
        </w:rPr>
        <w:t>09300000-2</w:t>
      </w:r>
      <w:r w:rsidR="00102148" w:rsidRPr="00F66F26">
        <w:rPr>
          <w:rFonts w:ascii="Verdana" w:hAnsi="Verdana"/>
          <w:b/>
          <w:sz w:val="20"/>
          <w:szCs w:val="20"/>
        </w:rPr>
        <w:t xml:space="preserve">  Energia elektryczna, cieplna, słoneczna i jądrowa</w:t>
      </w:r>
      <w:r w:rsidR="00516837" w:rsidRPr="00F66F26">
        <w:rPr>
          <w:rFonts w:ascii="Verdana" w:hAnsi="Verdana"/>
          <w:b/>
          <w:sz w:val="20"/>
          <w:szCs w:val="20"/>
        </w:rPr>
        <w:t xml:space="preserve"> </w:t>
      </w:r>
    </w:p>
    <w:p w:rsidR="00F66F26" w:rsidRPr="00F66F26" w:rsidRDefault="00F66F26" w:rsidP="00F66F26">
      <w:pPr>
        <w:spacing w:line="276" w:lineRule="auto"/>
        <w:ind w:firstLine="426"/>
        <w:rPr>
          <w:rFonts w:ascii="Verdana" w:hAnsi="Verdana"/>
          <w:b/>
          <w:sz w:val="20"/>
          <w:szCs w:val="20"/>
        </w:rPr>
      </w:pPr>
    </w:p>
    <w:p w:rsidR="00975AD7" w:rsidRPr="00F66F26" w:rsidRDefault="00975AD7" w:rsidP="00F66F26">
      <w:pPr>
        <w:pStyle w:val="Nagwek1"/>
        <w:numPr>
          <w:ilvl w:val="0"/>
          <w:numId w:val="10"/>
        </w:numPr>
        <w:pBdr>
          <w:top w:val="single" w:sz="4" w:space="1" w:color="auto"/>
          <w:left w:val="single" w:sz="4" w:space="4" w:color="auto"/>
          <w:bottom w:val="single" w:sz="4" w:space="1" w:color="auto"/>
          <w:right w:val="single" w:sz="4" w:space="4" w:color="auto"/>
        </w:pBdr>
        <w:shd w:val="clear" w:color="auto" w:fill="D9D9D9"/>
        <w:spacing w:before="0" w:after="0" w:line="276" w:lineRule="auto"/>
        <w:ind w:hanging="720"/>
        <w:rPr>
          <w:rFonts w:ascii="Verdana" w:hAnsi="Verdana"/>
          <w:color w:val="auto"/>
          <w:spacing w:val="5"/>
          <w:sz w:val="20"/>
          <w:szCs w:val="20"/>
        </w:rPr>
      </w:pPr>
      <w:bookmarkStart w:id="5" w:name="_Toc64559020"/>
      <w:r w:rsidRPr="00F66F26">
        <w:rPr>
          <w:rFonts w:ascii="Verdana" w:hAnsi="Verdana"/>
          <w:color w:val="auto"/>
          <w:spacing w:val="5"/>
          <w:sz w:val="20"/>
          <w:szCs w:val="20"/>
        </w:rPr>
        <w:t>Informacja o przedmiotowych środkach dowodowych</w:t>
      </w:r>
      <w:bookmarkEnd w:id="5"/>
    </w:p>
    <w:p w:rsidR="007A7167" w:rsidRPr="00F66F26" w:rsidRDefault="00F66F26" w:rsidP="00F66F26">
      <w:pPr>
        <w:tabs>
          <w:tab w:val="left" w:pos="426"/>
        </w:tabs>
        <w:spacing w:before="240" w:after="240" w:line="276" w:lineRule="auto"/>
        <w:jc w:val="both"/>
        <w:rPr>
          <w:rFonts w:ascii="Verdana" w:hAnsi="Verdana"/>
          <w:color w:val="auto"/>
          <w:sz w:val="20"/>
          <w:szCs w:val="20"/>
        </w:rPr>
      </w:pPr>
      <w:r w:rsidRPr="00F66F26">
        <w:rPr>
          <w:rFonts w:ascii="Verdana" w:hAnsi="Verdana" w:cstheme="minorHAnsi"/>
          <w:bCs/>
          <w:sz w:val="20"/>
          <w:szCs w:val="20"/>
        </w:rPr>
        <w:t>Nie dotyczy</w:t>
      </w:r>
    </w:p>
    <w:p w:rsidR="002322C9" w:rsidRPr="00F66F26" w:rsidRDefault="002354DB" w:rsidP="00F66F26">
      <w:pPr>
        <w:pStyle w:val="Nagwek1"/>
        <w:numPr>
          <w:ilvl w:val="0"/>
          <w:numId w:val="10"/>
        </w:numPr>
        <w:pBdr>
          <w:top w:val="single" w:sz="4" w:space="1" w:color="auto"/>
          <w:left w:val="single" w:sz="4" w:space="4" w:color="auto"/>
          <w:bottom w:val="single" w:sz="4" w:space="1" w:color="auto"/>
          <w:right w:val="single" w:sz="4" w:space="4" w:color="auto"/>
        </w:pBdr>
        <w:shd w:val="clear" w:color="auto" w:fill="D9D9D9"/>
        <w:spacing w:before="0" w:after="0" w:line="276" w:lineRule="auto"/>
        <w:ind w:left="709" w:hanging="709"/>
        <w:rPr>
          <w:rFonts w:ascii="Verdana" w:hAnsi="Verdana"/>
          <w:color w:val="auto"/>
          <w:spacing w:val="5"/>
          <w:sz w:val="20"/>
          <w:szCs w:val="20"/>
        </w:rPr>
      </w:pPr>
      <w:bookmarkStart w:id="6" w:name="_Toc64559021"/>
      <w:r w:rsidRPr="00F66F26">
        <w:rPr>
          <w:rFonts w:ascii="Verdana" w:hAnsi="Verdana"/>
          <w:color w:val="auto"/>
          <w:spacing w:val="5"/>
          <w:sz w:val="20"/>
          <w:szCs w:val="20"/>
        </w:rPr>
        <w:t>Termin wykonania zamówienia</w:t>
      </w:r>
      <w:bookmarkEnd w:id="6"/>
    </w:p>
    <w:p w:rsidR="00F66F26" w:rsidRDefault="00F66F26" w:rsidP="00F66F26">
      <w:pPr>
        <w:tabs>
          <w:tab w:val="left" w:pos="426"/>
        </w:tabs>
        <w:spacing w:line="276" w:lineRule="auto"/>
        <w:jc w:val="both"/>
        <w:rPr>
          <w:rFonts w:ascii="Verdana" w:hAnsi="Verdana"/>
          <w:color w:val="auto"/>
          <w:sz w:val="20"/>
          <w:szCs w:val="20"/>
        </w:rPr>
      </w:pPr>
      <w:bookmarkStart w:id="7" w:name="_Toc64559022"/>
    </w:p>
    <w:p w:rsidR="00D447D9" w:rsidRPr="00F66F26" w:rsidRDefault="00102148" w:rsidP="00F66F26">
      <w:pPr>
        <w:tabs>
          <w:tab w:val="left" w:pos="426"/>
        </w:tabs>
        <w:spacing w:line="276" w:lineRule="auto"/>
        <w:jc w:val="both"/>
        <w:rPr>
          <w:rFonts w:ascii="Verdana" w:hAnsi="Verdana"/>
          <w:color w:val="auto"/>
          <w:sz w:val="20"/>
          <w:szCs w:val="20"/>
        </w:rPr>
      </w:pPr>
      <w:r w:rsidRPr="00F66F26">
        <w:rPr>
          <w:rFonts w:ascii="Verdana" w:hAnsi="Verdana"/>
          <w:color w:val="auto"/>
          <w:sz w:val="20"/>
          <w:szCs w:val="20"/>
        </w:rPr>
        <w:t>Termin wykonania zamówienia ustala się na okres:</w:t>
      </w:r>
    </w:p>
    <w:p w:rsidR="00102148" w:rsidRPr="00F66F26" w:rsidRDefault="00F66F26" w:rsidP="00F66F26">
      <w:pPr>
        <w:pStyle w:val="Akapitzlist"/>
        <w:numPr>
          <w:ilvl w:val="1"/>
          <w:numId w:val="10"/>
        </w:numPr>
        <w:tabs>
          <w:tab w:val="left" w:pos="426"/>
        </w:tabs>
        <w:spacing w:line="276" w:lineRule="auto"/>
        <w:jc w:val="both"/>
        <w:rPr>
          <w:rFonts w:ascii="Verdana" w:hAnsi="Verdana"/>
          <w:color w:val="auto"/>
          <w:sz w:val="20"/>
          <w:szCs w:val="20"/>
        </w:rPr>
      </w:pPr>
      <w:r w:rsidRPr="00F66F26">
        <w:rPr>
          <w:rFonts w:ascii="Verdana" w:hAnsi="Verdana"/>
          <w:b/>
          <w:color w:val="auto"/>
          <w:sz w:val="20"/>
          <w:szCs w:val="20"/>
        </w:rPr>
        <w:t>12 miesięcy od dnia 01.08.2026 r</w:t>
      </w:r>
      <w:r>
        <w:rPr>
          <w:rFonts w:ascii="Verdana" w:hAnsi="Verdana"/>
          <w:color w:val="auto"/>
          <w:sz w:val="20"/>
          <w:szCs w:val="20"/>
        </w:rPr>
        <w:t>.</w:t>
      </w:r>
      <w:r w:rsidR="00102148" w:rsidRPr="00F66F26">
        <w:rPr>
          <w:rFonts w:ascii="Verdana" w:hAnsi="Verdana"/>
          <w:color w:val="auto"/>
          <w:sz w:val="20"/>
          <w:szCs w:val="20"/>
        </w:rPr>
        <w:t xml:space="preserve"> albo</w:t>
      </w:r>
    </w:p>
    <w:p w:rsidR="00102148" w:rsidRPr="00F66F26" w:rsidRDefault="00102148" w:rsidP="00F66F26">
      <w:pPr>
        <w:pStyle w:val="Akapitzlist"/>
        <w:numPr>
          <w:ilvl w:val="1"/>
          <w:numId w:val="10"/>
        </w:numPr>
        <w:tabs>
          <w:tab w:val="left" w:pos="426"/>
        </w:tabs>
        <w:spacing w:line="276" w:lineRule="auto"/>
        <w:jc w:val="both"/>
        <w:rPr>
          <w:rFonts w:ascii="Verdana" w:hAnsi="Verdana"/>
          <w:color w:val="auto"/>
          <w:sz w:val="20"/>
          <w:szCs w:val="20"/>
        </w:rPr>
      </w:pPr>
      <w:r w:rsidRPr="00F66F26">
        <w:rPr>
          <w:rFonts w:ascii="Verdana" w:hAnsi="Verdana"/>
          <w:color w:val="auto"/>
          <w:sz w:val="20"/>
          <w:szCs w:val="20"/>
        </w:rPr>
        <w:t>12 miesięcy od dnia skutecznego przeprowadzenia procedury zmiany sprzedawcy, jeżeli nastąpi to po terminie wskazanym w pkt.</w:t>
      </w:r>
      <w:r w:rsidR="00F66F26">
        <w:rPr>
          <w:rFonts w:ascii="Verdana" w:hAnsi="Verdana"/>
          <w:color w:val="auto"/>
          <w:sz w:val="20"/>
          <w:szCs w:val="20"/>
        </w:rPr>
        <w:t xml:space="preserve"> </w:t>
      </w:r>
      <w:r w:rsidRPr="00F66F26">
        <w:rPr>
          <w:rFonts w:ascii="Verdana" w:hAnsi="Verdana"/>
          <w:color w:val="auto"/>
          <w:sz w:val="20"/>
          <w:szCs w:val="20"/>
        </w:rPr>
        <w:t>1).</w:t>
      </w:r>
    </w:p>
    <w:p w:rsidR="00102148" w:rsidRPr="00F66F26" w:rsidRDefault="00102148" w:rsidP="00F66F26">
      <w:pPr>
        <w:tabs>
          <w:tab w:val="left" w:pos="426"/>
        </w:tabs>
        <w:spacing w:line="276" w:lineRule="auto"/>
        <w:jc w:val="both"/>
        <w:rPr>
          <w:rFonts w:ascii="Verdana" w:hAnsi="Verdana"/>
          <w:color w:val="auto"/>
          <w:sz w:val="20"/>
          <w:szCs w:val="20"/>
        </w:rPr>
      </w:pPr>
      <w:r w:rsidRPr="00F66F26">
        <w:rPr>
          <w:rFonts w:ascii="Verdana" w:hAnsi="Verdana"/>
          <w:color w:val="auto"/>
          <w:sz w:val="20"/>
          <w:szCs w:val="20"/>
        </w:rPr>
        <w:t xml:space="preserve">Wykonawca zobowiązany jest do skutecznego przeprowadzenia procedury zmiany sprzedawcy w ciągu 30 dni od dnia podpisania umowy lub od dnia otrzymania pełnomocnictwa od Zamawiającego, jeżeli nastąpi ono po dniu podpisania umowy </w:t>
      </w:r>
    </w:p>
    <w:p w:rsidR="007910DA" w:rsidRPr="00F66F26" w:rsidRDefault="007910DA" w:rsidP="00F66F26">
      <w:pPr>
        <w:tabs>
          <w:tab w:val="left" w:pos="426"/>
        </w:tabs>
        <w:spacing w:line="276" w:lineRule="auto"/>
        <w:jc w:val="both"/>
        <w:rPr>
          <w:rFonts w:ascii="Verdana" w:hAnsi="Verdana"/>
          <w:color w:val="auto"/>
          <w:sz w:val="20"/>
          <w:szCs w:val="20"/>
        </w:rPr>
      </w:pPr>
    </w:p>
    <w:bookmarkEnd w:id="7"/>
    <w:p w:rsidR="00BA4DF1" w:rsidRPr="00F66F26" w:rsidRDefault="00BA4DF1" w:rsidP="00F66F26">
      <w:pPr>
        <w:pStyle w:val="Nagwek1"/>
        <w:numPr>
          <w:ilvl w:val="0"/>
          <w:numId w:val="10"/>
        </w:numPr>
        <w:pBdr>
          <w:top w:val="single" w:sz="4" w:space="1" w:color="auto"/>
          <w:left w:val="single" w:sz="4" w:space="4" w:color="auto"/>
          <w:bottom w:val="single" w:sz="4" w:space="1" w:color="auto"/>
          <w:right w:val="single" w:sz="4" w:space="4" w:color="auto"/>
        </w:pBdr>
        <w:shd w:val="clear" w:color="auto" w:fill="D9D9D9"/>
        <w:tabs>
          <w:tab w:val="left" w:pos="709"/>
        </w:tabs>
        <w:spacing w:before="0" w:after="0" w:line="276" w:lineRule="auto"/>
        <w:ind w:hanging="720"/>
        <w:rPr>
          <w:rFonts w:ascii="Verdana" w:hAnsi="Verdana"/>
          <w:smallCaps/>
          <w:color w:val="auto"/>
          <w:sz w:val="20"/>
          <w:szCs w:val="20"/>
        </w:rPr>
      </w:pPr>
      <w:r w:rsidRPr="00F66F26">
        <w:rPr>
          <w:rFonts w:ascii="Verdana" w:hAnsi="Verdana"/>
          <w:color w:val="auto"/>
          <w:spacing w:val="5"/>
          <w:sz w:val="20"/>
          <w:szCs w:val="20"/>
        </w:rPr>
        <w:t>Podstawy wykluczenia, o których</w:t>
      </w:r>
      <w:r w:rsidR="00901EBC" w:rsidRPr="00F66F26">
        <w:rPr>
          <w:rFonts w:ascii="Verdana" w:hAnsi="Verdana"/>
          <w:color w:val="auto"/>
          <w:spacing w:val="5"/>
          <w:sz w:val="20"/>
          <w:szCs w:val="20"/>
        </w:rPr>
        <w:t xml:space="preserve"> mowa w art. 108 Ustawy </w:t>
      </w:r>
      <w:proofErr w:type="spellStart"/>
      <w:r w:rsidR="00901EBC" w:rsidRPr="00F66F26">
        <w:rPr>
          <w:rFonts w:ascii="Verdana" w:hAnsi="Verdana"/>
          <w:color w:val="auto"/>
          <w:spacing w:val="5"/>
          <w:sz w:val="20"/>
          <w:szCs w:val="20"/>
        </w:rPr>
        <w:t>Pzp</w:t>
      </w:r>
      <w:proofErr w:type="spellEnd"/>
      <w:r w:rsidR="00901EBC" w:rsidRPr="00F66F26">
        <w:rPr>
          <w:rFonts w:ascii="Verdana" w:hAnsi="Verdana"/>
          <w:color w:val="auto"/>
          <w:spacing w:val="5"/>
          <w:sz w:val="20"/>
          <w:szCs w:val="20"/>
        </w:rPr>
        <w:t xml:space="preserve"> oraz</w:t>
      </w:r>
      <w:r w:rsidRPr="00F66F26">
        <w:rPr>
          <w:rFonts w:ascii="Verdana" w:hAnsi="Verdana"/>
          <w:color w:val="auto"/>
          <w:spacing w:val="5"/>
          <w:sz w:val="20"/>
          <w:szCs w:val="20"/>
        </w:rPr>
        <w:t xml:space="preserve"> </w:t>
      </w:r>
      <w:r w:rsidR="000227A0" w:rsidRPr="00F66F26">
        <w:rPr>
          <w:rFonts w:ascii="Verdana" w:hAnsi="Verdana"/>
          <w:color w:val="auto"/>
          <w:spacing w:val="5"/>
          <w:sz w:val="20"/>
          <w:szCs w:val="20"/>
        </w:rPr>
        <w:t>pozostałe podstawy obligatoryjne</w:t>
      </w:r>
    </w:p>
    <w:p w:rsidR="00BA4DF1" w:rsidRPr="00F66F26" w:rsidRDefault="00BA4DF1" w:rsidP="00F66F26">
      <w:pPr>
        <w:tabs>
          <w:tab w:val="left" w:pos="426"/>
        </w:tabs>
        <w:spacing w:line="276" w:lineRule="auto"/>
        <w:jc w:val="both"/>
        <w:rPr>
          <w:rFonts w:ascii="Verdana" w:hAnsi="Verdana"/>
          <w:b/>
          <w:color w:val="auto"/>
          <w:sz w:val="20"/>
          <w:szCs w:val="20"/>
        </w:rPr>
      </w:pPr>
    </w:p>
    <w:p w:rsidR="00BA4DF1" w:rsidRPr="00F66F26" w:rsidRDefault="00BA4DF1" w:rsidP="00F66F26">
      <w:pPr>
        <w:pStyle w:val="Akapitzlist"/>
        <w:spacing w:line="276" w:lineRule="auto"/>
        <w:ind w:left="284" w:hanging="284"/>
        <w:jc w:val="both"/>
        <w:rPr>
          <w:rFonts w:ascii="Verdana" w:hAnsi="Verdana"/>
          <w:color w:val="auto"/>
          <w:sz w:val="20"/>
          <w:szCs w:val="20"/>
        </w:rPr>
      </w:pPr>
      <w:r w:rsidRPr="00F66F26">
        <w:rPr>
          <w:rFonts w:ascii="Verdana" w:hAnsi="Verdana"/>
          <w:color w:val="auto"/>
          <w:sz w:val="20"/>
          <w:szCs w:val="20"/>
        </w:rPr>
        <w:t>Z postępowania o udzielenie zamówienia wyklucza się Wykonawcę:</w:t>
      </w:r>
    </w:p>
    <w:p w:rsidR="00BA4DF1" w:rsidRPr="00F66F26" w:rsidRDefault="00BA4DF1" w:rsidP="00F66F26">
      <w:pPr>
        <w:pStyle w:val="Akapitzlist"/>
        <w:spacing w:line="276" w:lineRule="auto"/>
        <w:ind w:left="284" w:hanging="284"/>
        <w:jc w:val="both"/>
        <w:rPr>
          <w:rFonts w:ascii="Verdana" w:hAnsi="Verdana"/>
          <w:color w:val="auto"/>
          <w:sz w:val="20"/>
          <w:szCs w:val="20"/>
        </w:rPr>
      </w:pPr>
      <w:r w:rsidRPr="00F66F26">
        <w:rPr>
          <w:rFonts w:ascii="Verdana" w:hAnsi="Verdana"/>
          <w:color w:val="auto"/>
          <w:sz w:val="20"/>
          <w:szCs w:val="20"/>
        </w:rPr>
        <w:t>I.</w:t>
      </w:r>
      <w:r w:rsidRPr="00F66F26">
        <w:rPr>
          <w:rFonts w:ascii="Verdana" w:hAnsi="Verdana"/>
          <w:color w:val="auto"/>
          <w:sz w:val="20"/>
          <w:szCs w:val="20"/>
        </w:rPr>
        <w:tab/>
        <w:t xml:space="preserve">Na podstawie art. 108 </w:t>
      </w:r>
      <w:proofErr w:type="spellStart"/>
      <w:r w:rsidRPr="00F66F26">
        <w:rPr>
          <w:rFonts w:ascii="Verdana" w:hAnsi="Verdana"/>
          <w:color w:val="auto"/>
          <w:sz w:val="20"/>
          <w:szCs w:val="20"/>
        </w:rPr>
        <w:t>Pzp</w:t>
      </w:r>
      <w:proofErr w:type="spellEnd"/>
      <w:r w:rsidRPr="00F66F26">
        <w:rPr>
          <w:rFonts w:ascii="Verdana" w:hAnsi="Verdana"/>
          <w:color w:val="auto"/>
          <w:sz w:val="20"/>
          <w:szCs w:val="20"/>
        </w:rPr>
        <w:t>:</w:t>
      </w:r>
    </w:p>
    <w:p w:rsidR="00BA4DF1" w:rsidRPr="00F66F26" w:rsidRDefault="00BA4DF1" w:rsidP="00F66F26">
      <w:pPr>
        <w:pStyle w:val="Akapitzlist"/>
        <w:spacing w:line="276" w:lineRule="auto"/>
        <w:ind w:left="284" w:hanging="284"/>
        <w:jc w:val="both"/>
        <w:rPr>
          <w:rFonts w:ascii="Verdana" w:hAnsi="Verdana"/>
          <w:color w:val="auto"/>
          <w:sz w:val="20"/>
          <w:szCs w:val="20"/>
        </w:rPr>
      </w:pPr>
      <w:r w:rsidRPr="00F66F26">
        <w:rPr>
          <w:rFonts w:ascii="Verdana" w:hAnsi="Verdana"/>
          <w:color w:val="auto"/>
          <w:sz w:val="20"/>
          <w:szCs w:val="20"/>
        </w:rPr>
        <w:t>1)</w:t>
      </w:r>
      <w:r w:rsidRPr="00F66F26">
        <w:rPr>
          <w:rFonts w:ascii="Verdana" w:hAnsi="Verdana"/>
          <w:color w:val="auto"/>
          <w:sz w:val="20"/>
          <w:szCs w:val="20"/>
        </w:rPr>
        <w:tab/>
        <w:t>będącego osobą fizyczną, którego prawomocnie skazano za przestępstwo:</w:t>
      </w:r>
    </w:p>
    <w:p w:rsidR="00BA4DF1" w:rsidRPr="00F66F26" w:rsidRDefault="00BA4DF1" w:rsidP="00F66F26">
      <w:pPr>
        <w:pStyle w:val="Akapitzlist"/>
        <w:spacing w:line="276" w:lineRule="auto"/>
        <w:ind w:left="284" w:hanging="284"/>
        <w:jc w:val="both"/>
        <w:rPr>
          <w:rFonts w:ascii="Verdana" w:hAnsi="Verdana"/>
          <w:color w:val="auto"/>
          <w:sz w:val="20"/>
          <w:szCs w:val="20"/>
        </w:rPr>
      </w:pPr>
      <w:r w:rsidRPr="00F66F26">
        <w:rPr>
          <w:rFonts w:ascii="Verdana" w:hAnsi="Verdana"/>
          <w:color w:val="auto"/>
          <w:sz w:val="20"/>
          <w:szCs w:val="20"/>
        </w:rPr>
        <w:t>a)</w:t>
      </w:r>
      <w:r w:rsidRPr="00F66F26">
        <w:rPr>
          <w:rFonts w:ascii="Verdana" w:hAnsi="Verdana"/>
          <w:color w:val="auto"/>
          <w:sz w:val="20"/>
          <w:szCs w:val="20"/>
        </w:rPr>
        <w:tab/>
        <w:t>udziału w zorganizowanej grupie przestępczej albo związku mającym na celu popełnienie przestępstwa lub przestępstwa skarbowego, o którym mowa w art. 258 Kodeksu karnego,</w:t>
      </w:r>
    </w:p>
    <w:p w:rsidR="00BA4DF1" w:rsidRPr="00F66F26" w:rsidRDefault="00BA4DF1" w:rsidP="00F66F26">
      <w:pPr>
        <w:pStyle w:val="Akapitzlist"/>
        <w:spacing w:line="276" w:lineRule="auto"/>
        <w:ind w:left="284" w:hanging="284"/>
        <w:jc w:val="both"/>
        <w:rPr>
          <w:rFonts w:ascii="Verdana" w:hAnsi="Verdana"/>
          <w:color w:val="auto"/>
          <w:sz w:val="20"/>
          <w:szCs w:val="20"/>
        </w:rPr>
      </w:pPr>
      <w:r w:rsidRPr="00F66F26">
        <w:rPr>
          <w:rFonts w:ascii="Verdana" w:hAnsi="Verdana"/>
          <w:color w:val="auto"/>
          <w:sz w:val="20"/>
          <w:szCs w:val="20"/>
        </w:rPr>
        <w:t>b)</w:t>
      </w:r>
      <w:r w:rsidRPr="00F66F26">
        <w:rPr>
          <w:rFonts w:ascii="Verdana" w:hAnsi="Verdana"/>
          <w:color w:val="auto"/>
          <w:sz w:val="20"/>
          <w:szCs w:val="20"/>
        </w:rPr>
        <w:tab/>
        <w:t>handlu ludźmi, o którym mowa w art. 189a Kodeksu karnego,</w:t>
      </w:r>
    </w:p>
    <w:p w:rsidR="00BA4DF1" w:rsidRPr="00F66F26" w:rsidRDefault="00BA4DF1" w:rsidP="00F66F26">
      <w:pPr>
        <w:pStyle w:val="Akapitzlist"/>
        <w:spacing w:line="276" w:lineRule="auto"/>
        <w:ind w:left="284" w:hanging="284"/>
        <w:jc w:val="both"/>
        <w:rPr>
          <w:rFonts w:ascii="Verdana" w:hAnsi="Verdana"/>
          <w:color w:val="auto"/>
          <w:sz w:val="20"/>
          <w:szCs w:val="20"/>
        </w:rPr>
      </w:pPr>
      <w:r w:rsidRPr="00F66F26">
        <w:rPr>
          <w:rFonts w:ascii="Verdana" w:hAnsi="Verdana"/>
          <w:color w:val="auto"/>
          <w:sz w:val="20"/>
          <w:szCs w:val="20"/>
        </w:rPr>
        <w:t>c)</w:t>
      </w:r>
      <w:r w:rsidRPr="00F66F26">
        <w:rPr>
          <w:rFonts w:ascii="Verdana" w:hAnsi="Verdana"/>
          <w:color w:val="auto"/>
          <w:sz w:val="20"/>
          <w:szCs w:val="20"/>
        </w:rPr>
        <w:tab/>
        <w:t>o którym mowa w art. 228-230a, art. 250a Kodeksu karnego lub w art. 46-48 ustawy z dnia 25 czerwca 2010 r. o sporcie (Dz. U. z 2020 r. poz. 1133 oraz z 2021 r. poz. 2054) lub w art.54 ust. 1-4 ustawy z dnia 12 maja 2011r. o refundacji leków, środków spożywczych specjalnego przeznaczenia żywieniowego oraz wyrobów medycznych (Dz. U. z 2021 r. poz. 523,1292, 1559 i 2054),</w:t>
      </w:r>
    </w:p>
    <w:p w:rsidR="00BA4DF1" w:rsidRPr="00F66F26" w:rsidRDefault="00BA4DF1" w:rsidP="00F66F26">
      <w:pPr>
        <w:pStyle w:val="Akapitzlist"/>
        <w:spacing w:line="276" w:lineRule="auto"/>
        <w:ind w:left="284" w:hanging="284"/>
        <w:jc w:val="both"/>
        <w:rPr>
          <w:rFonts w:ascii="Verdana" w:hAnsi="Verdana"/>
          <w:color w:val="auto"/>
          <w:sz w:val="20"/>
          <w:szCs w:val="20"/>
        </w:rPr>
      </w:pPr>
      <w:r w:rsidRPr="00F66F26">
        <w:rPr>
          <w:rFonts w:ascii="Verdana" w:hAnsi="Verdana"/>
          <w:color w:val="auto"/>
          <w:sz w:val="20"/>
          <w:szCs w:val="20"/>
        </w:rPr>
        <w:t>d)</w:t>
      </w:r>
      <w:r w:rsidRPr="00F66F26">
        <w:rPr>
          <w:rFonts w:ascii="Verdana" w:hAnsi="Verdana"/>
          <w:color w:val="auto"/>
          <w:sz w:val="20"/>
          <w:szCs w:val="20"/>
        </w:rPr>
        <w:tab/>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rsidR="00BA4DF1" w:rsidRPr="00F66F26" w:rsidRDefault="00BA4DF1" w:rsidP="00F66F26">
      <w:pPr>
        <w:pStyle w:val="Akapitzlist"/>
        <w:spacing w:line="276" w:lineRule="auto"/>
        <w:ind w:left="284" w:hanging="284"/>
        <w:jc w:val="both"/>
        <w:rPr>
          <w:rFonts w:ascii="Verdana" w:hAnsi="Verdana"/>
          <w:color w:val="auto"/>
          <w:sz w:val="20"/>
          <w:szCs w:val="20"/>
        </w:rPr>
      </w:pPr>
      <w:r w:rsidRPr="00F66F26">
        <w:rPr>
          <w:rFonts w:ascii="Verdana" w:hAnsi="Verdana"/>
          <w:color w:val="auto"/>
          <w:sz w:val="20"/>
          <w:szCs w:val="20"/>
        </w:rPr>
        <w:t>e)</w:t>
      </w:r>
      <w:r w:rsidRPr="00F66F26">
        <w:rPr>
          <w:rFonts w:ascii="Verdana" w:hAnsi="Verdana"/>
          <w:color w:val="auto"/>
          <w:sz w:val="20"/>
          <w:szCs w:val="20"/>
        </w:rPr>
        <w:tab/>
        <w:t>o charakterze terrorystycznym, o którym mowa w art. 115 § 20 Kodeksu karnego, lub mające na celu popełnienie tego przestępstwa,</w:t>
      </w:r>
    </w:p>
    <w:p w:rsidR="00BA4DF1" w:rsidRPr="00F66F26" w:rsidRDefault="00BA4DF1" w:rsidP="00F66F26">
      <w:pPr>
        <w:pStyle w:val="Akapitzlist"/>
        <w:spacing w:line="276" w:lineRule="auto"/>
        <w:ind w:left="284" w:hanging="284"/>
        <w:jc w:val="both"/>
        <w:rPr>
          <w:rFonts w:ascii="Verdana" w:hAnsi="Verdana"/>
          <w:color w:val="auto"/>
          <w:sz w:val="20"/>
          <w:szCs w:val="20"/>
        </w:rPr>
      </w:pPr>
      <w:r w:rsidRPr="00F66F26">
        <w:rPr>
          <w:rFonts w:ascii="Verdana" w:hAnsi="Verdana"/>
          <w:color w:val="auto"/>
          <w:sz w:val="20"/>
          <w:szCs w:val="20"/>
        </w:rPr>
        <w:t>f)</w:t>
      </w:r>
      <w:r w:rsidRPr="00F66F26">
        <w:rPr>
          <w:rFonts w:ascii="Verdana" w:hAnsi="Verdana"/>
          <w:color w:val="auto"/>
          <w:sz w:val="20"/>
          <w:szCs w:val="20"/>
        </w:rPr>
        <w:tab/>
        <w:t>powierzenia wykonywania pracy małoletniemu cudzoziemcowi, o którym mowa w art. 9 ust. 2 ustawy z dnia 15 czerwca 2012 r. o skutkach powierzania wykonywania pracy cudzoziemcom przebywającym wbrew przepisom na terytorium Rzeczypospolitej Polskiej (Dz. U. z 2020 r., poz. 769 ze zm.),</w:t>
      </w:r>
    </w:p>
    <w:p w:rsidR="00BA4DF1" w:rsidRPr="00F66F26" w:rsidRDefault="00BA4DF1" w:rsidP="00F66F26">
      <w:pPr>
        <w:pStyle w:val="Akapitzlist"/>
        <w:spacing w:line="276" w:lineRule="auto"/>
        <w:ind w:left="284" w:hanging="284"/>
        <w:jc w:val="both"/>
        <w:rPr>
          <w:rFonts w:ascii="Verdana" w:hAnsi="Verdana"/>
          <w:color w:val="auto"/>
          <w:sz w:val="20"/>
          <w:szCs w:val="20"/>
        </w:rPr>
      </w:pPr>
      <w:r w:rsidRPr="00F66F26">
        <w:rPr>
          <w:rFonts w:ascii="Verdana" w:hAnsi="Verdana"/>
          <w:color w:val="auto"/>
          <w:sz w:val="20"/>
          <w:szCs w:val="20"/>
        </w:rPr>
        <w:t>g)</w:t>
      </w:r>
      <w:r w:rsidRPr="00F66F26">
        <w:rPr>
          <w:rFonts w:ascii="Verdana" w:hAnsi="Verdana"/>
          <w:color w:val="auto"/>
          <w:sz w:val="20"/>
          <w:szCs w:val="20"/>
        </w:rPr>
        <w:tab/>
        <w:t xml:space="preserve">przeciwko obrotowi gospodarczemu, o których mowa w art. 296-307 Kodeksu karnego, przestępstwo oszustwa, o którym mowa w art. 286 Kodeksu karnego, przestępstwo przeciwko wiarygodności dokumentów, o których mowa w art. 270-277d Kodeksu karnego, </w:t>
      </w:r>
      <w:r w:rsidRPr="00F66F26">
        <w:rPr>
          <w:rFonts w:ascii="Verdana" w:hAnsi="Verdana"/>
          <w:color w:val="auto"/>
          <w:sz w:val="20"/>
          <w:szCs w:val="20"/>
        </w:rPr>
        <w:lastRenderedPageBreak/>
        <w:t>lub przestępstwo skarbowe,</w:t>
      </w:r>
    </w:p>
    <w:p w:rsidR="00BA4DF1" w:rsidRPr="00F66F26" w:rsidRDefault="00BA4DF1" w:rsidP="00F66F26">
      <w:pPr>
        <w:pStyle w:val="Akapitzlist"/>
        <w:spacing w:line="276" w:lineRule="auto"/>
        <w:ind w:left="284" w:hanging="284"/>
        <w:jc w:val="both"/>
        <w:rPr>
          <w:rFonts w:ascii="Verdana" w:hAnsi="Verdana"/>
          <w:color w:val="auto"/>
          <w:sz w:val="20"/>
          <w:szCs w:val="20"/>
        </w:rPr>
      </w:pPr>
      <w:r w:rsidRPr="00F66F26">
        <w:rPr>
          <w:rFonts w:ascii="Verdana" w:hAnsi="Verdana"/>
          <w:color w:val="auto"/>
          <w:sz w:val="20"/>
          <w:szCs w:val="20"/>
        </w:rPr>
        <w:t>h)</w:t>
      </w:r>
      <w:r w:rsidRPr="00F66F26">
        <w:rPr>
          <w:rFonts w:ascii="Verdana" w:hAnsi="Verdana"/>
          <w:color w:val="auto"/>
          <w:sz w:val="20"/>
          <w:szCs w:val="20"/>
        </w:rPr>
        <w:tab/>
        <w:t>o którym mowa w art. 9 ust. 1 i 3 lub art. 10 ustawy z dnia 15 czerwca 2012 r. o skutkach powierzania wykonywania pracy cudzoziemcom przebywającym wbrew przepisom na terytorium Rzeczypospolitej Polskiej,</w:t>
      </w:r>
    </w:p>
    <w:p w:rsidR="00BA4DF1" w:rsidRPr="00F66F26" w:rsidRDefault="00BA4DF1" w:rsidP="00F66F26">
      <w:pPr>
        <w:pStyle w:val="Akapitzlist"/>
        <w:spacing w:line="276" w:lineRule="auto"/>
        <w:ind w:left="284" w:hanging="284"/>
        <w:jc w:val="both"/>
        <w:rPr>
          <w:rFonts w:ascii="Verdana" w:hAnsi="Verdana"/>
          <w:color w:val="auto"/>
          <w:sz w:val="20"/>
          <w:szCs w:val="20"/>
        </w:rPr>
      </w:pPr>
      <w:r w:rsidRPr="00F66F26">
        <w:rPr>
          <w:rFonts w:ascii="Verdana" w:hAnsi="Verdana"/>
          <w:color w:val="auto"/>
          <w:sz w:val="20"/>
          <w:szCs w:val="20"/>
        </w:rPr>
        <w:t>- lub za odpowiedni czyn zabroniony określony w przepisach prawa obcego;</w:t>
      </w:r>
    </w:p>
    <w:p w:rsidR="00BA4DF1" w:rsidRPr="00F66F26" w:rsidRDefault="00BA4DF1" w:rsidP="00F66F26">
      <w:pPr>
        <w:pStyle w:val="Akapitzlist"/>
        <w:spacing w:line="276" w:lineRule="auto"/>
        <w:ind w:left="284" w:hanging="284"/>
        <w:jc w:val="both"/>
        <w:rPr>
          <w:rFonts w:ascii="Verdana" w:hAnsi="Verdana"/>
          <w:color w:val="auto"/>
          <w:sz w:val="20"/>
          <w:szCs w:val="20"/>
        </w:rPr>
      </w:pPr>
      <w:r w:rsidRPr="00F66F26">
        <w:rPr>
          <w:rFonts w:ascii="Verdana" w:hAnsi="Verdana"/>
          <w:color w:val="auto"/>
          <w:sz w:val="20"/>
          <w:szCs w:val="20"/>
        </w:rPr>
        <w:t>2)</w:t>
      </w:r>
      <w:r w:rsidRPr="00F66F26">
        <w:rPr>
          <w:rFonts w:ascii="Verdana" w:hAnsi="Verdana"/>
          <w:color w:val="auto"/>
          <w:sz w:val="20"/>
          <w:szCs w:val="20"/>
        </w:rPr>
        <w:tab/>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BA4DF1" w:rsidRPr="00F66F26" w:rsidRDefault="00BA4DF1" w:rsidP="00F66F26">
      <w:pPr>
        <w:pStyle w:val="Akapitzlist"/>
        <w:spacing w:line="276" w:lineRule="auto"/>
        <w:ind w:left="284" w:hanging="284"/>
        <w:jc w:val="both"/>
        <w:rPr>
          <w:rFonts w:ascii="Verdana" w:hAnsi="Verdana"/>
          <w:color w:val="auto"/>
          <w:sz w:val="20"/>
          <w:szCs w:val="20"/>
        </w:rPr>
      </w:pPr>
      <w:r w:rsidRPr="00F66F26">
        <w:rPr>
          <w:rFonts w:ascii="Verdana" w:hAnsi="Verdana"/>
          <w:color w:val="auto"/>
          <w:sz w:val="20"/>
          <w:szCs w:val="20"/>
        </w:rPr>
        <w:t>3)</w:t>
      </w:r>
      <w:r w:rsidRPr="00F66F26">
        <w:rPr>
          <w:rFonts w:ascii="Verdana" w:hAnsi="Verdana"/>
          <w:color w:val="auto"/>
          <w:sz w:val="20"/>
          <w:szCs w:val="20"/>
        </w:rPr>
        <w:tab/>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rsidR="00BA4DF1" w:rsidRPr="00F66F26" w:rsidRDefault="00BA4DF1" w:rsidP="00F66F26">
      <w:pPr>
        <w:pStyle w:val="Akapitzlist"/>
        <w:spacing w:line="276" w:lineRule="auto"/>
        <w:ind w:left="284" w:hanging="284"/>
        <w:jc w:val="both"/>
        <w:rPr>
          <w:rFonts w:ascii="Verdana" w:hAnsi="Verdana"/>
          <w:color w:val="auto"/>
          <w:sz w:val="20"/>
          <w:szCs w:val="20"/>
        </w:rPr>
      </w:pPr>
      <w:r w:rsidRPr="00F66F26">
        <w:rPr>
          <w:rFonts w:ascii="Verdana" w:hAnsi="Verdana"/>
          <w:color w:val="auto"/>
          <w:sz w:val="20"/>
          <w:szCs w:val="20"/>
        </w:rPr>
        <w:t>4)</w:t>
      </w:r>
      <w:r w:rsidRPr="00F66F26">
        <w:rPr>
          <w:rFonts w:ascii="Verdana" w:hAnsi="Verdana"/>
          <w:color w:val="auto"/>
          <w:sz w:val="20"/>
          <w:szCs w:val="20"/>
        </w:rPr>
        <w:tab/>
        <w:t>wobec którego prawomocnie orzeczono zakaz ubiegania się o zamówienia publiczne;</w:t>
      </w:r>
    </w:p>
    <w:p w:rsidR="00BA4DF1" w:rsidRPr="00F66F26" w:rsidRDefault="00BA4DF1" w:rsidP="00F66F26">
      <w:pPr>
        <w:pStyle w:val="Akapitzlist"/>
        <w:spacing w:line="276" w:lineRule="auto"/>
        <w:ind w:left="284" w:hanging="284"/>
        <w:jc w:val="both"/>
        <w:rPr>
          <w:rFonts w:ascii="Verdana" w:hAnsi="Verdana"/>
          <w:color w:val="auto"/>
          <w:sz w:val="20"/>
          <w:szCs w:val="20"/>
        </w:rPr>
      </w:pPr>
      <w:r w:rsidRPr="00F66F26">
        <w:rPr>
          <w:rFonts w:ascii="Verdana" w:hAnsi="Verdana"/>
          <w:color w:val="auto"/>
          <w:sz w:val="20"/>
          <w:szCs w:val="20"/>
        </w:rPr>
        <w:t>5)</w:t>
      </w:r>
      <w:r w:rsidRPr="00F66F26">
        <w:rPr>
          <w:rFonts w:ascii="Verdana" w:hAnsi="Verdana"/>
          <w:color w:val="auto"/>
          <w:sz w:val="20"/>
          <w:szCs w:val="20"/>
        </w:rPr>
        <w:tab/>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BA4DF1" w:rsidRPr="00F66F26" w:rsidRDefault="00BA4DF1" w:rsidP="00F66F26">
      <w:pPr>
        <w:pStyle w:val="Akapitzlist"/>
        <w:spacing w:line="276" w:lineRule="auto"/>
        <w:ind w:left="284" w:hanging="284"/>
        <w:jc w:val="both"/>
        <w:rPr>
          <w:rFonts w:ascii="Verdana" w:hAnsi="Verdana"/>
          <w:color w:val="auto"/>
          <w:sz w:val="20"/>
          <w:szCs w:val="20"/>
        </w:rPr>
      </w:pPr>
      <w:r w:rsidRPr="00F66F26">
        <w:rPr>
          <w:rFonts w:ascii="Verdana" w:hAnsi="Verdana"/>
          <w:color w:val="auto"/>
          <w:sz w:val="20"/>
          <w:szCs w:val="20"/>
        </w:rPr>
        <w:t>6)</w:t>
      </w:r>
      <w:r w:rsidRPr="00F66F26">
        <w:rPr>
          <w:rFonts w:ascii="Verdana" w:hAnsi="Verdana"/>
          <w:color w:val="auto"/>
          <w:sz w:val="20"/>
          <w:szCs w:val="20"/>
        </w:rPr>
        <w:tab/>
        <w:t xml:space="preserve">jeżeli, w przypadkach, o których mowa w art. 85 ust. 1 ustawy </w:t>
      </w:r>
      <w:proofErr w:type="spellStart"/>
      <w:r w:rsidRPr="00F66F26">
        <w:rPr>
          <w:rFonts w:ascii="Verdana" w:hAnsi="Verdana"/>
          <w:color w:val="auto"/>
          <w:sz w:val="20"/>
          <w:szCs w:val="20"/>
        </w:rPr>
        <w:t>Pzp</w:t>
      </w:r>
      <w:proofErr w:type="spellEnd"/>
      <w:r w:rsidRPr="00F66F26">
        <w:rPr>
          <w:rFonts w:ascii="Verdana" w:hAnsi="Verdana"/>
          <w:color w:val="auto"/>
          <w:sz w:val="20"/>
          <w:szCs w:val="20"/>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rsidR="00BA4DF1" w:rsidRPr="00F66F26" w:rsidRDefault="00BA4DF1" w:rsidP="00F66F26">
      <w:pPr>
        <w:pStyle w:val="Akapitzlist"/>
        <w:spacing w:line="276" w:lineRule="auto"/>
        <w:ind w:left="284" w:hanging="284"/>
        <w:jc w:val="both"/>
        <w:rPr>
          <w:rFonts w:ascii="Verdana" w:hAnsi="Verdana"/>
          <w:color w:val="auto"/>
          <w:sz w:val="20"/>
          <w:szCs w:val="20"/>
        </w:rPr>
      </w:pPr>
    </w:p>
    <w:p w:rsidR="00BA4DF1" w:rsidRPr="00F66F26" w:rsidRDefault="00BA4DF1" w:rsidP="00F66F26">
      <w:pPr>
        <w:pStyle w:val="Akapitzlist"/>
        <w:spacing w:line="276" w:lineRule="auto"/>
        <w:ind w:left="284" w:hanging="284"/>
        <w:jc w:val="both"/>
        <w:rPr>
          <w:rFonts w:ascii="Verdana" w:hAnsi="Verdana"/>
          <w:color w:val="auto"/>
          <w:sz w:val="20"/>
          <w:szCs w:val="20"/>
        </w:rPr>
      </w:pPr>
      <w:r w:rsidRPr="00F66F26">
        <w:rPr>
          <w:rFonts w:ascii="Verdana" w:hAnsi="Verdana"/>
          <w:color w:val="auto"/>
          <w:sz w:val="20"/>
          <w:szCs w:val="20"/>
        </w:rPr>
        <w:t>II.</w:t>
      </w:r>
      <w:r w:rsidRPr="00F66F26">
        <w:rPr>
          <w:rFonts w:ascii="Verdana" w:hAnsi="Verdana"/>
          <w:color w:val="auto"/>
          <w:sz w:val="20"/>
          <w:szCs w:val="20"/>
        </w:rPr>
        <w:tab/>
        <w:t>Na podstawie art. 7 ust. 1 ustawy z 13.04.2022 r. o szczególnych rozwiązaniach w zakresie przeciwdziałania wspieraniu agresji na Ukrainę oraz służących ochronie bezpieczeństwa narodowego („</w:t>
      </w:r>
      <w:proofErr w:type="spellStart"/>
      <w:r w:rsidRPr="00F66F26">
        <w:rPr>
          <w:rFonts w:ascii="Verdana" w:hAnsi="Verdana"/>
          <w:color w:val="auto"/>
          <w:sz w:val="20"/>
          <w:szCs w:val="20"/>
        </w:rPr>
        <w:t>uObn</w:t>
      </w:r>
      <w:proofErr w:type="spellEnd"/>
      <w:r w:rsidRPr="00F66F26">
        <w:rPr>
          <w:rFonts w:ascii="Verdana" w:hAnsi="Verdana"/>
          <w:color w:val="auto"/>
          <w:sz w:val="20"/>
          <w:szCs w:val="20"/>
        </w:rPr>
        <w:t>”):</w:t>
      </w:r>
    </w:p>
    <w:p w:rsidR="00BA4DF1" w:rsidRPr="00F66F26" w:rsidRDefault="00BA4DF1" w:rsidP="00F66F26">
      <w:pPr>
        <w:pStyle w:val="Akapitzlist"/>
        <w:spacing w:line="276" w:lineRule="auto"/>
        <w:ind w:left="284" w:hanging="284"/>
        <w:jc w:val="both"/>
        <w:rPr>
          <w:rFonts w:ascii="Verdana" w:hAnsi="Verdana"/>
          <w:color w:val="auto"/>
          <w:sz w:val="20"/>
          <w:szCs w:val="20"/>
        </w:rPr>
      </w:pPr>
      <w:r w:rsidRPr="00F66F26">
        <w:rPr>
          <w:rFonts w:ascii="Verdana" w:hAnsi="Verdana"/>
          <w:color w:val="auto"/>
          <w:sz w:val="20"/>
          <w:szCs w:val="20"/>
        </w:rPr>
        <w:t>1)</w:t>
      </w:r>
      <w:r w:rsidRPr="00F66F26">
        <w:rPr>
          <w:rFonts w:ascii="Verdana" w:hAnsi="Verdana"/>
          <w:color w:val="auto"/>
          <w:sz w:val="20"/>
          <w:szCs w:val="20"/>
        </w:rPr>
        <w:tab/>
        <w:t xml:space="preserve">wykonawcę wymienionego w wykazach określonych w rozporządzeniu 765/2006 i rozporządzeniu 269/2014 albo wpisanego na listę na podstawie decyzji w sprawie wpisu na listę rozstrzygającej o zastosowaniu środka, o którym mowa w art. 1 pkt 3 </w:t>
      </w:r>
      <w:proofErr w:type="spellStart"/>
      <w:r w:rsidRPr="00F66F26">
        <w:rPr>
          <w:rFonts w:ascii="Verdana" w:hAnsi="Verdana"/>
          <w:color w:val="auto"/>
          <w:sz w:val="20"/>
          <w:szCs w:val="20"/>
        </w:rPr>
        <w:t>uObn</w:t>
      </w:r>
      <w:proofErr w:type="spellEnd"/>
    </w:p>
    <w:p w:rsidR="00BA4DF1" w:rsidRPr="00F66F26" w:rsidRDefault="00BA4DF1" w:rsidP="00F66F26">
      <w:pPr>
        <w:pStyle w:val="Akapitzlist"/>
        <w:spacing w:line="276" w:lineRule="auto"/>
        <w:ind w:left="284" w:hanging="284"/>
        <w:jc w:val="both"/>
        <w:rPr>
          <w:rFonts w:ascii="Verdana" w:hAnsi="Verdana"/>
          <w:color w:val="auto"/>
          <w:sz w:val="20"/>
          <w:szCs w:val="20"/>
        </w:rPr>
      </w:pPr>
      <w:r w:rsidRPr="00F66F26">
        <w:rPr>
          <w:rFonts w:ascii="Verdana" w:hAnsi="Verdana"/>
          <w:color w:val="auto"/>
          <w:sz w:val="20"/>
          <w:szCs w:val="20"/>
        </w:rPr>
        <w:t>2)</w:t>
      </w:r>
      <w:r w:rsidRPr="00F66F26">
        <w:rPr>
          <w:rFonts w:ascii="Verdana" w:hAnsi="Verdana"/>
          <w:color w:val="auto"/>
          <w:sz w:val="20"/>
          <w:szCs w:val="20"/>
        </w:rPr>
        <w:tab/>
        <w:t xml:space="preserve">wykonawcę,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t>
      </w:r>
      <w:proofErr w:type="spellStart"/>
      <w:r w:rsidRPr="00F66F26">
        <w:rPr>
          <w:rFonts w:ascii="Verdana" w:hAnsi="Verdana"/>
          <w:color w:val="auto"/>
          <w:sz w:val="20"/>
          <w:szCs w:val="20"/>
        </w:rPr>
        <w:t>uObn</w:t>
      </w:r>
      <w:proofErr w:type="spellEnd"/>
      <w:r w:rsidRPr="00F66F26">
        <w:rPr>
          <w:rFonts w:ascii="Verdana" w:hAnsi="Verdana"/>
          <w:color w:val="auto"/>
          <w:sz w:val="20"/>
          <w:szCs w:val="20"/>
        </w:rPr>
        <w:t>;</w:t>
      </w:r>
    </w:p>
    <w:p w:rsidR="00BA4DF1" w:rsidRPr="00F66F26" w:rsidRDefault="00BA4DF1" w:rsidP="00F66F26">
      <w:pPr>
        <w:pStyle w:val="Akapitzlist"/>
        <w:spacing w:line="276" w:lineRule="auto"/>
        <w:ind w:left="284" w:hanging="284"/>
        <w:jc w:val="both"/>
        <w:rPr>
          <w:rFonts w:ascii="Verdana" w:hAnsi="Verdana"/>
          <w:color w:val="auto"/>
          <w:sz w:val="20"/>
          <w:szCs w:val="20"/>
        </w:rPr>
      </w:pPr>
      <w:r w:rsidRPr="00F66F26">
        <w:rPr>
          <w:rFonts w:ascii="Verdana" w:hAnsi="Verdana"/>
          <w:color w:val="auto"/>
          <w:sz w:val="20"/>
          <w:szCs w:val="20"/>
        </w:rPr>
        <w:t>3)</w:t>
      </w:r>
      <w:r w:rsidRPr="00F66F26">
        <w:rPr>
          <w:rFonts w:ascii="Verdana" w:hAnsi="Verdana"/>
          <w:color w:val="auto"/>
          <w:sz w:val="20"/>
          <w:szCs w:val="20"/>
        </w:rPr>
        <w:tab/>
        <w:t xml:space="preserve">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t>
      </w:r>
      <w:proofErr w:type="spellStart"/>
      <w:r w:rsidRPr="00F66F26">
        <w:rPr>
          <w:rFonts w:ascii="Verdana" w:hAnsi="Verdana"/>
          <w:color w:val="auto"/>
          <w:sz w:val="20"/>
          <w:szCs w:val="20"/>
        </w:rPr>
        <w:t>uObn</w:t>
      </w:r>
      <w:proofErr w:type="spellEnd"/>
      <w:r w:rsidRPr="00F66F26">
        <w:rPr>
          <w:rFonts w:ascii="Verdana" w:hAnsi="Verdana"/>
          <w:color w:val="auto"/>
          <w:sz w:val="20"/>
          <w:szCs w:val="20"/>
        </w:rPr>
        <w:t>.</w:t>
      </w:r>
    </w:p>
    <w:p w:rsidR="007A6F2F" w:rsidRPr="00F66F26" w:rsidRDefault="000227A0" w:rsidP="00F66F26">
      <w:pPr>
        <w:spacing w:line="276" w:lineRule="auto"/>
        <w:jc w:val="both"/>
        <w:rPr>
          <w:rFonts w:ascii="Verdana" w:hAnsi="Verdana"/>
          <w:color w:val="auto"/>
          <w:sz w:val="20"/>
          <w:szCs w:val="20"/>
        </w:rPr>
      </w:pPr>
      <w:r w:rsidRPr="00F66F26">
        <w:rPr>
          <w:rFonts w:ascii="Verdana" w:hAnsi="Verdana"/>
          <w:color w:val="auto"/>
          <w:sz w:val="20"/>
          <w:szCs w:val="20"/>
        </w:rPr>
        <w:lastRenderedPageBreak/>
        <w:t>III. Na podstawie art. 5k rozporządzenia Rady (UE) nr 833/2014 z dnia 31 lipca 2014 r. dotyczącego środków ograniczających w związku z działaniami Rosji destabilizującymi sytuację na Ukrainie (Dz. Urz. UE nr L 229 z 31.7.2014, str. 1),w brzmieniu nadanym rozporządzeniem Rady (UE) 2022/576 w sprawie zmiany rozporządzenia (UE) nr 833/2014 dotyczącego środków ograniczających w związku z działaniami Rosji destabilizującymi sytuację na Ukrainie (Dz. Urz. UE nr L 111 z 8.4.2022, str. 1)</w:t>
      </w:r>
      <w:r w:rsidR="007721C0">
        <w:rPr>
          <w:rFonts w:ascii="Verdana" w:hAnsi="Verdana"/>
          <w:color w:val="auto"/>
          <w:sz w:val="20"/>
          <w:szCs w:val="20"/>
        </w:rPr>
        <w:t xml:space="preserve"> </w:t>
      </w:r>
      <w:r w:rsidR="007A6F2F" w:rsidRPr="00F66F26">
        <w:rPr>
          <w:rFonts w:ascii="Verdana" w:hAnsi="Verdana"/>
          <w:color w:val="auto"/>
          <w:sz w:val="20"/>
          <w:szCs w:val="20"/>
        </w:rPr>
        <w:t>zakazuje się udzielania lub dalszego wykonywania wszelkich zamówień publicznych lub koncesji objętych zakresem dyrektyw w sprawie zamówień publicznych</w:t>
      </w:r>
      <w:r w:rsidR="00047EC9" w:rsidRPr="00F66F26">
        <w:rPr>
          <w:rFonts w:ascii="Verdana" w:hAnsi="Verdana"/>
          <w:color w:val="auto"/>
          <w:sz w:val="20"/>
          <w:szCs w:val="20"/>
        </w:rPr>
        <w:t xml:space="preserve"> </w:t>
      </w:r>
      <w:r w:rsidR="007A6F2F" w:rsidRPr="00F66F26">
        <w:rPr>
          <w:rFonts w:ascii="Verdana" w:hAnsi="Verdana"/>
          <w:color w:val="auto"/>
          <w:sz w:val="20"/>
          <w:szCs w:val="20"/>
        </w:rPr>
        <w:t>na rzecz lub z udziałem:</w:t>
      </w:r>
    </w:p>
    <w:p w:rsidR="00543F0B" w:rsidRPr="00F341A7" w:rsidRDefault="00543F0B" w:rsidP="00543F0B">
      <w:pPr>
        <w:spacing w:line="276" w:lineRule="auto"/>
        <w:jc w:val="both"/>
        <w:rPr>
          <w:rFonts w:ascii="Verdana" w:hAnsi="Verdana"/>
          <w:color w:val="auto"/>
          <w:sz w:val="20"/>
          <w:szCs w:val="20"/>
        </w:rPr>
      </w:pPr>
      <w:r w:rsidRPr="00F341A7">
        <w:rPr>
          <w:rFonts w:ascii="Verdana" w:hAnsi="Verdana"/>
          <w:color w:val="auto"/>
          <w:sz w:val="20"/>
          <w:szCs w:val="20"/>
        </w:rPr>
        <w:t>1)</w:t>
      </w:r>
      <w:r w:rsidRPr="00F341A7">
        <w:rPr>
          <w:rFonts w:ascii="Verdana" w:hAnsi="Verdana"/>
          <w:color w:val="auto"/>
          <w:sz w:val="20"/>
          <w:szCs w:val="20"/>
        </w:rPr>
        <w:tab/>
        <w:t>obywateli rosyjskich, os</w:t>
      </w:r>
      <w:r w:rsidRPr="00F341A7">
        <w:rPr>
          <w:rFonts w:ascii="Verdana" w:hAnsi="Verdana" w:hint="cs"/>
          <w:color w:val="auto"/>
          <w:sz w:val="20"/>
          <w:szCs w:val="20"/>
        </w:rPr>
        <w:t>ó</w:t>
      </w:r>
      <w:r w:rsidRPr="00F341A7">
        <w:rPr>
          <w:rFonts w:ascii="Verdana" w:hAnsi="Verdana"/>
          <w:color w:val="auto"/>
          <w:sz w:val="20"/>
          <w:szCs w:val="20"/>
        </w:rPr>
        <w:t>b fizycznych zamieszka</w:t>
      </w:r>
      <w:r w:rsidRPr="00F341A7">
        <w:rPr>
          <w:rFonts w:ascii="Verdana" w:hAnsi="Verdana" w:hint="cs"/>
          <w:color w:val="auto"/>
          <w:sz w:val="20"/>
          <w:szCs w:val="20"/>
        </w:rPr>
        <w:t>ł</w:t>
      </w:r>
      <w:r w:rsidRPr="00F341A7">
        <w:rPr>
          <w:rFonts w:ascii="Verdana" w:hAnsi="Verdana"/>
          <w:color w:val="auto"/>
          <w:sz w:val="20"/>
          <w:szCs w:val="20"/>
        </w:rPr>
        <w:t>ych w Rosji lub prawnych, podmiot</w:t>
      </w:r>
      <w:r w:rsidRPr="00F341A7">
        <w:rPr>
          <w:rFonts w:ascii="Verdana" w:hAnsi="Verdana" w:hint="cs"/>
          <w:color w:val="auto"/>
          <w:sz w:val="20"/>
          <w:szCs w:val="20"/>
        </w:rPr>
        <w:t>ó</w:t>
      </w:r>
      <w:r w:rsidRPr="00F341A7">
        <w:rPr>
          <w:rFonts w:ascii="Verdana" w:hAnsi="Verdana"/>
          <w:color w:val="auto"/>
          <w:sz w:val="20"/>
          <w:szCs w:val="20"/>
        </w:rPr>
        <w:t>w lub organ</w:t>
      </w:r>
      <w:r w:rsidRPr="00F341A7">
        <w:rPr>
          <w:rFonts w:ascii="Verdana" w:hAnsi="Verdana" w:hint="cs"/>
          <w:color w:val="auto"/>
          <w:sz w:val="20"/>
          <w:szCs w:val="20"/>
        </w:rPr>
        <w:t>ó</w:t>
      </w:r>
      <w:r w:rsidRPr="00F341A7">
        <w:rPr>
          <w:rFonts w:ascii="Verdana" w:hAnsi="Verdana"/>
          <w:color w:val="auto"/>
          <w:sz w:val="20"/>
          <w:szCs w:val="20"/>
        </w:rPr>
        <w:t>w z siedzib</w:t>
      </w:r>
      <w:r w:rsidRPr="00F341A7">
        <w:rPr>
          <w:rFonts w:ascii="Verdana" w:hAnsi="Verdana" w:hint="cs"/>
          <w:color w:val="auto"/>
          <w:sz w:val="20"/>
          <w:szCs w:val="20"/>
        </w:rPr>
        <w:t>ą</w:t>
      </w:r>
      <w:r w:rsidRPr="00F341A7">
        <w:rPr>
          <w:rFonts w:ascii="Verdana" w:hAnsi="Verdana"/>
          <w:color w:val="auto"/>
          <w:sz w:val="20"/>
          <w:szCs w:val="20"/>
        </w:rPr>
        <w:t xml:space="preserve"> w Rosji;</w:t>
      </w:r>
    </w:p>
    <w:p w:rsidR="00543F0B" w:rsidRPr="00F341A7" w:rsidRDefault="00543F0B" w:rsidP="00543F0B">
      <w:pPr>
        <w:spacing w:line="276" w:lineRule="auto"/>
        <w:jc w:val="both"/>
        <w:rPr>
          <w:rFonts w:ascii="Verdana" w:hAnsi="Verdana"/>
          <w:color w:val="auto"/>
          <w:sz w:val="20"/>
          <w:szCs w:val="20"/>
        </w:rPr>
      </w:pPr>
      <w:r w:rsidRPr="00F341A7">
        <w:rPr>
          <w:rFonts w:ascii="Verdana" w:hAnsi="Verdana"/>
          <w:color w:val="auto"/>
          <w:sz w:val="20"/>
          <w:szCs w:val="20"/>
        </w:rPr>
        <w:t>2)</w:t>
      </w:r>
      <w:r w:rsidRPr="00F341A7">
        <w:rPr>
          <w:rFonts w:ascii="Verdana" w:hAnsi="Verdana"/>
          <w:color w:val="auto"/>
          <w:sz w:val="20"/>
          <w:szCs w:val="20"/>
        </w:rPr>
        <w:tab/>
        <w:t>os</w:t>
      </w:r>
      <w:r w:rsidRPr="00F341A7">
        <w:rPr>
          <w:rFonts w:ascii="Verdana" w:hAnsi="Verdana" w:hint="cs"/>
          <w:color w:val="auto"/>
          <w:sz w:val="20"/>
          <w:szCs w:val="20"/>
        </w:rPr>
        <w:t>ó</w:t>
      </w:r>
      <w:r w:rsidRPr="00F341A7">
        <w:rPr>
          <w:rFonts w:ascii="Verdana" w:hAnsi="Verdana"/>
          <w:color w:val="auto"/>
          <w:sz w:val="20"/>
          <w:szCs w:val="20"/>
        </w:rPr>
        <w:t>b prawnych, podmiot</w:t>
      </w:r>
      <w:r w:rsidRPr="00F341A7">
        <w:rPr>
          <w:rFonts w:ascii="Verdana" w:hAnsi="Verdana" w:hint="cs"/>
          <w:color w:val="auto"/>
          <w:sz w:val="20"/>
          <w:szCs w:val="20"/>
        </w:rPr>
        <w:t>ó</w:t>
      </w:r>
      <w:r w:rsidRPr="00F341A7">
        <w:rPr>
          <w:rFonts w:ascii="Verdana" w:hAnsi="Verdana"/>
          <w:color w:val="auto"/>
          <w:sz w:val="20"/>
          <w:szCs w:val="20"/>
        </w:rPr>
        <w:t>w lub organ</w:t>
      </w:r>
      <w:r w:rsidRPr="00F341A7">
        <w:rPr>
          <w:rFonts w:ascii="Verdana" w:hAnsi="Verdana" w:hint="cs"/>
          <w:color w:val="auto"/>
          <w:sz w:val="20"/>
          <w:szCs w:val="20"/>
        </w:rPr>
        <w:t>ó</w:t>
      </w:r>
      <w:r w:rsidRPr="00F341A7">
        <w:rPr>
          <w:rFonts w:ascii="Verdana" w:hAnsi="Verdana"/>
          <w:color w:val="auto"/>
          <w:sz w:val="20"/>
          <w:szCs w:val="20"/>
        </w:rPr>
        <w:t>w, do kt</w:t>
      </w:r>
      <w:r w:rsidRPr="00F341A7">
        <w:rPr>
          <w:rFonts w:ascii="Verdana" w:hAnsi="Verdana" w:hint="cs"/>
          <w:color w:val="auto"/>
          <w:sz w:val="20"/>
          <w:szCs w:val="20"/>
        </w:rPr>
        <w:t>ó</w:t>
      </w:r>
      <w:r w:rsidRPr="00F341A7">
        <w:rPr>
          <w:rFonts w:ascii="Verdana" w:hAnsi="Verdana"/>
          <w:color w:val="auto"/>
          <w:sz w:val="20"/>
          <w:szCs w:val="20"/>
        </w:rPr>
        <w:t>rych prawa w</w:t>
      </w:r>
      <w:r w:rsidRPr="00F341A7">
        <w:rPr>
          <w:rFonts w:ascii="Verdana" w:hAnsi="Verdana" w:hint="cs"/>
          <w:color w:val="auto"/>
          <w:sz w:val="20"/>
          <w:szCs w:val="20"/>
        </w:rPr>
        <w:t>ł</w:t>
      </w:r>
      <w:r w:rsidRPr="00F341A7">
        <w:rPr>
          <w:rFonts w:ascii="Verdana" w:hAnsi="Verdana"/>
          <w:color w:val="auto"/>
          <w:sz w:val="20"/>
          <w:szCs w:val="20"/>
        </w:rPr>
        <w:t>asno</w:t>
      </w:r>
      <w:r w:rsidRPr="00F341A7">
        <w:rPr>
          <w:rFonts w:ascii="Verdana" w:hAnsi="Verdana" w:hint="cs"/>
          <w:color w:val="auto"/>
          <w:sz w:val="20"/>
          <w:szCs w:val="20"/>
        </w:rPr>
        <w:t>ś</w:t>
      </w:r>
      <w:r w:rsidRPr="00F341A7">
        <w:rPr>
          <w:rFonts w:ascii="Verdana" w:hAnsi="Verdana"/>
          <w:color w:val="auto"/>
          <w:sz w:val="20"/>
          <w:szCs w:val="20"/>
        </w:rPr>
        <w:t>ci bezpo</w:t>
      </w:r>
      <w:r w:rsidRPr="00F341A7">
        <w:rPr>
          <w:rFonts w:ascii="Verdana" w:hAnsi="Verdana" w:hint="cs"/>
          <w:color w:val="auto"/>
          <w:sz w:val="20"/>
          <w:szCs w:val="20"/>
        </w:rPr>
        <w:t>ś</w:t>
      </w:r>
      <w:r w:rsidRPr="00F341A7">
        <w:rPr>
          <w:rFonts w:ascii="Verdana" w:hAnsi="Verdana"/>
          <w:color w:val="auto"/>
          <w:sz w:val="20"/>
          <w:szCs w:val="20"/>
        </w:rPr>
        <w:t>rednio lub po</w:t>
      </w:r>
      <w:r w:rsidRPr="00F341A7">
        <w:rPr>
          <w:rFonts w:ascii="Verdana" w:hAnsi="Verdana" w:hint="cs"/>
          <w:color w:val="auto"/>
          <w:sz w:val="20"/>
          <w:szCs w:val="20"/>
        </w:rPr>
        <w:t>ś</w:t>
      </w:r>
      <w:r w:rsidRPr="00F341A7">
        <w:rPr>
          <w:rFonts w:ascii="Verdana" w:hAnsi="Verdana"/>
          <w:color w:val="auto"/>
          <w:sz w:val="20"/>
          <w:szCs w:val="20"/>
        </w:rPr>
        <w:t>rednio w ponad 50 % nale</w:t>
      </w:r>
      <w:r w:rsidRPr="00F341A7">
        <w:rPr>
          <w:rFonts w:ascii="Verdana" w:hAnsi="Verdana" w:hint="cs"/>
          <w:color w:val="auto"/>
          <w:sz w:val="20"/>
          <w:szCs w:val="20"/>
        </w:rPr>
        <w:t>żą</w:t>
      </w:r>
      <w:r w:rsidRPr="00F341A7">
        <w:rPr>
          <w:rFonts w:ascii="Verdana" w:hAnsi="Verdana"/>
          <w:color w:val="auto"/>
          <w:sz w:val="20"/>
          <w:szCs w:val="20"/>
        </w:rPr>
        <w:t xml:space="preserve"> do osoby fizycznej lub prawnej, podmiotu lub organu, o kt</w:t>
      </w:r>
      <w:r w:rsidRPr="00F341A7">
        <w:rPr>
          <w:rFonts w:ascii="Verdana" w:hAnsi="Verdana" w:hint="cs"/>
          <w:color w:val="auto"/>
          <w:sz w:val="20"/>
          <w:szCs w:val="20"/>
        </w:rPr>
        <w:t>ó</w:t>
      </w:r>
      <w:r w:rsidRPr="00F341A7">
        <w:rPr>
          <w:rFonts w:ascii="Verdana" w:hAnsi="Verdana"/>
          <w:color w:val="auto"/>
          <w:sz w:val="20"/>
          <w:szCs w:val="20"/>
        </w:rPr>
        <w:t>rych mowa w lit. a) niniejszego ust</w:t>
      </w:r>
      <w:r w:rsidRPr="00F341A7">
        <w:rPr>
          <w:rFonts w:ascii="Verdana" w:hAnsi="Verdana" w:hint="cs"/>
          <w:color w:val="auto"/>
          <w:sz w:val="20"/>
          <w:szCs w:val="20"/>
        </w:rPr>
        <w:t>ę</w:t>
      </w:r>
      <w:r w:rsidRPr="00F341A7">
        <w:rPr>
          <w:rFonts w:ascii="Verdana" w:hAnsi="Verdana"/>
          <w:color w:val="auto"/>
          <w:sz w:val="20"/>
          <w:szCs w:val="20"/>
        </w:rPr>
        <w:t>pu; lub</w:t>
      </w:r>
    </w:p>
    <w:p w:rsidR="00543F0B" w:rsidRPr="00F341A7" w:rsidRDefault="00543F0B" w:rsidP="00543F0B">
      <w:pPr>
        <w:spacing w:line="276" w:lineRule="auto"/>
        <w:jc w:val="both"/>
        <w:rPr>
          <w:rFonts w:ascii="Verdana" w:hAnsi="Verdana"/>
          <w:color w:val="auto"/>
          <w:sz w:val="20"/>
          <w:szCs w:val="20"/>
        </w:rPr>
      </w:pPr>
      <w:r w:rsidRPr="00F341A7">
        <w:rPr>
          <w:rFonts w:ascii="Verdana" w:hAnsi="Verdana"/>
          <w:color w:val="auto"/>
          <w:sz w:val="20"/>
          <w:szCs w:val="20"/>
        </w:rPr>
        <w:t>3)</w:t>
      </w:r>
      <w:r w:rsidRPr="00F341A7">
        <w:rPr>
          <w:rFonts w:ascii="Verdana" w:hAnsi="Verdana"/>
          <w:color w:val="auto"/>
          <w:sz w:val="20"/>
          <w:szCs w:val="20"/>
        </w:rPr>
        <w:tab/>
        <w:t>os</w:t>
      </w:r>
      <w:r w:rsidRPr="00F341A7">
        <w:rPr>
          <w:rFonts w:ascii="Verdana" w:hAnsi="Verdana" w:hint="cs"/>
          <w:color w:val="auto"/>
          <w:sz w:val="20"/>
          <w:szCs w:val="20"/>
        </w:rPr>
        <w:t>ó</w:t>
      </w:r>
      <w:r w:rsidRPr="00F341A7">
        <w:rPr>
          <w:rFonts w:ascii="Verdana" w:hAnsi="Verdana"/>
          <w:color w:val="auto"/>
          <w:sz w:val="20"/>
          <w:szCs w:val="20"/>
        </w:rPr>
        <w:t>b fizycznych lub prawnych, podmiot</w:t>
      </w:r>
      <w:r w:rsidRPr="00F341A7">
        <w:rPr>
          <w:rFonts w:ascii="Verdana" w:hAnsi="Verdana" w:hint="cs"/>
          <w:color w:val="auto"/>
          <w:sz w:val="20"/>
          <w:szCs w:val="20"/>
        </w:rPr>
        <w:t>ó</w:t>
      </w:r>
      <w:r w:rsidRPr="00F341A7">
        <w:rPr>
          <w:rFonts w:ascii="Verdana" w:hAnsi="Verdana"/>
          <w:color w:val="auto"/>
          <w:sz w:val="20"/>
          <w:szCs w:val="20"/>
        </w:rPr>
        <w:t>w lub organ</w:t>
      </w:r>
      <w:r w:rsidRPr="00F341A7">
        <w:rPr>
          <w:rFonts w:ascii="Verdana" w:hAnsi="Verdana" w:hint="cs"/>
          <w:color w:val="auto"/>
          <w:sz w:val="20"/>
          <w:szCs w:val="20"/>
        </w:rPr>
        <w:t>ó</w:t>
      </w:r>
      <w:r w:rsidRPr="00F341A7">
        <w:rPr>
          <w:rFonts w:ascii="Verdana" w:hAnsi="Verdana"/>
          <w:color w:val="auto"/>
          <w:sz w:val="20"/>
          <w:szCs w:val="20"/>
        </w:rPr>
        <w:t>w dzia</w:t>
      </w:r>
      <w:r w:rsidRPr="00F341A7">
        <w:rPr>
          <w:rFonts w:ascii="Verdana" w:hAnsi="Verdana" w:hint="cs"/>
          <w:color w:val="auto"/>
          <w:sz w:val="20"/>
          <w:szCs w:val="20"/>
        </w:rPr>
        <w:t>ł</w:t>
      </w:r>
      <w:r w:rsidRPr="00F341A7">
        <w:rPr>
          <w:rFonts w:ascii="Verdana" w:hAnsi="Verdana"/>
          <w:color w:val="auto"/>
          <w:sz w:val="20"/>
          <w:szCs w:val="20"/>
        </w:rPr>
        <w:t>aj</w:t>
      </w:r>
      <w:r w:rsidRPr="00F341A7">
        <w:rPr>
          <w:rFonts w:ascii="Verdana" w:hAnsi="Verdana" w:hint="cs"/>
          <w:color w:val="auto"/>
          <w:sz w:val="20"/>
          <w:szCs w:val="20"/>
        </w:rPr>
        <w:t>ą</w:t>
      </w:r>
      <w:r w:rsidRPr="00F341A7">
        <w:rPr>
          <w:rFonts w:ascii="Verdana" w:hAnsi="Verdana"/>
          <w:color w:val="auto"/>
          <w:sz w:val="20"/>
          <w:szCs w:val="20"/>
        </w:rPr>
        <w:t>cych w imieniu lub pod kierunkiem osoby fizycznej lub prawnej, podmiotu lub organu, o kt</w:t>
      </w:r>
      <w:r w:rsidRPr="00F341A7">
        <w:rPr>
          <w:rFonts w:ascii="Verdana" w:hAnsi="Verdana" w:hint="cs"/>
          <w:color w:val="auto"/>
          <w:sz w:val="20"/>
          <w:szCs w:val="20"/>
        </w:rPr>
        <w:t>ó</w:t>
      </w:r>
      <w:r w:rsidRPr="00F341A7">
        <w:rPr>
          <w:rFonts w:ascii="Verdana" w:hAnsi="Verdana"/>
          <w:color w:val="auto"/>
          <w:sz w:val="20"/>
          <w:szCs w:val="20"/>
        </w:rPr>
        <w:t>rych mowa w lit. a) lub b) niniejszego ust</w:t>
      </w:r>
      <w:r w:rsidRPr="00F341A7">
        <w:rPr>
          <w:rFonts w:ascii="Verdana" w:hAnsi="Verdana" w:hint="cs"/>
          <w:color w:val="auto"/>
          <w:sz w:val="20"/>
          <w:szCs w:val="20"/>
        </w:rPr>
        <w:t>ę</w:t>
      </w:r>
      <w:r w:rsidRPr="00F341A7">
        <w:rPr>
          <w:rFonts w:ascii="Verdana" w:hAnsi="Verdana"/>
          <w:color w:val="auto"/>
          <w:sz w:val="20"/>
          <w:szCs w:val="20"/>
        </w:rPr>
        <w:t>pu,</w:t>
      </w:r>
    </w:p>
    <w:p w:rsidR="00543F0B" w:rsidRPr="00F66F26" w:rsidRDefault="00543F0B" w:rsidP="00543F0B">
      <w:pPr>
        <w:spacing w:line="276" w:lineRule="auto"/>
        <w:jc w:val="both"/>
        <w:rPr>
          <w:rFonts w:ascii="Verdana" w:hAnsi="Verdana"/>
          <w:color w:val="auto"/>
          <w:sz w:val="20"/>
          <w:szCs w:val="20"/>
        </w:rPr>
      </w:pPr>
      <w:r w:rsidRPr="00F341A7">
        <w:rPr>
          <w:rFonts w:ascii="Verdana" w:hAnsi="Verdana"/>
          <w:color w:val="auto"/>
          <w:sz w:val="20"/>
          <w:szCs w:val="20"/>
        </w:rPr>
        <w:t>w tym podwykonawc</w:t>
      </w:r>
      <w:r w:rsidRPr="00F341A7">
        <w:rPr>
          <w:rFonts w:ascii="Verdana" w:hAnsi="Verdana" w:hint="cs"/>
          <w:color w:val="auto"/>
          <w:sz w:val="20"/>
          <w:szCs w:val="20"/>
        </w:rPr>
        <w:t>ó</w:t>
      </w:r>
      <w:r w:rsidRPr="00F341A7">
        <w:rPr>
          <w:rFonts w:ascii="Verdana" w:hAnsi="Verdana"/>
          <w:color w:val="auto"/>
          <w:sz w:val="20"/>
          <w:szCs w:val="20"/>
        </w:rPr>
        <w:t>w, dostawc</w:t>
      </w:r>
      <w:r w:rsidRPr="00F341A7">
        <w:rPr>
          <w:rFonts w:ascii="Verdana" w:hAnsi="Verdana" w:hint="cs"/>
          <w:color w:val="auto"/>
          <w:sz w:val="20"/>
          <w:szCs w:val="20"/>
        </w:rPr>
        <w:t>ó</w:t>
      </w:r>
      <w:r w:rsidRPr="00F341A7">
        <w:rPr>
          <w:rFonts w:ascii="Verdana" w:hAnsi="Verdana"/>
          <w:color w:val="auto"/>
          <w:sz w:val="20"/>
          <w:szCs w:val="20"/>
        </w:rPr>
        <w:t>w lub podmiot</w:t>
      </w:r>
      <w:r w:rsidRPr="00F341A7">
        <w:rPr>
          <w:rFonts w:ascii="Verdana" w:hAnsi="Verdana" w:hint="cs"/>
          <w:color w:val="auto"/>
          <w:sz w:val="20"/>
          <w:szCs w:val="20"/>
        </w:rPr>
        <w:t>ó</w:t>
      </w:r>
      <w:r w:rsidRPr="00F341A7">
        <w:rPr>
          <w:rFonts w:ascii="Verdana" w:hAnsi="Verdana"/>
          <w:color w:val="auto"/>
          <w:sz w:val="20"/>
          <w:szCs w:val="20"/>
        </w:rPr>
        <w:t>w, na kt</w:t>
      </w:r>
      <w:r w:rsidRPr="00F341A7">
        <w:rPr>
          <w:rFonts w:ascii="Verdana" w:hAnsi="Verdana" w:hint="cs"/>
          <w:color w:val="auto"/>
          <w:sz w:val="20"/>
          <w:szCs w:val="20"/>
        </w:rPr>
        <w:t>ó</w:t>
      </w:r>
      <w:r w:rsidRPr="00F341A7">
        <w:rPr>
          <w:rFonts w:ascii="Verdana" w:hAnsi="Verdana"/>
          <w:color w:val="auto"/>
          <w:sz w:val="20"/>
          <w:szCs w:val="20"/>
        </w:rPr>
        <w:t>rych zdolno</w:t>
      </w:r>
      <w:r w:rsidRPr="00F341A7">
        <w:rPr>
          <w:rFonts w:ascii="Verdana" w:hAnsi="Verdana" w:hint="cs"/>
          <w:color w:val="auto"/>
          <w:sz w:val="20"/>
          <w:szCs w:val="20"/>
        </w:rPr>
        <w:t>ś</w:t>
      </w:r>
      <w:r w:rsidRPr="00F341A7">
        <w:rPr>
          <w:rFonts w:ascii="Verdana" w:hAnsi="Verdana"/>
          <w:color w:val="auto"/>
          <w:sz w:val="20"/>
          <w:szCs w:val="20"/>
        </w:rPr>
        <w:t>ci polega si</w:t>
      </w:r>
      <w:r w:rsidRPr="00F341A7">
        <w:rPr>
          <w:rFonts w:ascii="Verdana" w:hAnsi="Verdana" w:hint="cs"/>
          <w:color w:val="auto"/>
          <w:sz w:val="20"/>
          <w:szCs w:val="20"/>
        </w:rPr>
        <w:t>ę</w:t>
      </w:r>
      <w:r w:rsidRPr="00F341A7">
        <w:rPr>
          <w:rFonts w:ascii="Verdana" w:hAnsi="Verdana"/>
          <w:color w:val="auto"/>
          <w:sz w:val="20"/>
          <w:szCs w:val="20"/>
        </w:rPr>
        <w:t xml:space="preserve"> w rozumieniu dyrektyw w sprawie zam</w:t>
      </w:r>
      <w:r w:rsidRPr="00F341A7">
        <w:rPr>
          <w:rFonts w:ascii="Verdana" w:hAnsi="Verdana" w:hint="cs"/>
          <w:color w:val="auto"/>
          <w:sz w:val="20"/>
          <w:szCs w:val="20"/>
        </w:rPr>
        <w:t>ó</w:t>
      </w:r>
      <w:r w:rsidRPr="00F341A7">
        <w:rPr>
          <w:rFonts w:ascii="Verdana" w:hAnsi="Verdana"/>
          <w:color w:val="auto"/>
          <w:sz w:val="20"/>
          <w:szCs w:val="20"/>
        </w:rPr>
        <w:t>wie</w:t>
      </w:r>
      <w:r w:rsidRPr="00F341A7">
        <w:rPr>
          <w:rFonts w:ascii="Verdana" w:hAnsi="Verdana" w:hint="cs"/>
          <w:color w:val="auto"/>
          <w:sz w:val="20"/>
          <w:szCs w:val="20"/>
        </w:rPr>
        <w:t>ń</w:t>
      </w:r>
      <w:r w:rsidRPr="00F341A7">
        <w:rPr>
          <w:rFonts w:ascii="Verdana" w:hAnsi="Verdana"/>
          <w:color w:val="auto"/>
          <w:sz w:val="20"/>
          <w:szCs w:val="20"/>
        </w:rPr>
        <w:t xml:space="preserve"> publicznych, w przypadku gdy przypada na nich ponad 10 % warto</w:t>
      </w:r>
      <w:r w:rsidRPr="00F341A7">
        <w:rPr>
          <w:rFonts w:ascii="Verdana" w:hAnsi="Verdana" w:hint="cs"/>
          <w:color w:val="auto"/>
          <w:sz w:val="20"/>
          <w:szCs w:val="20"/>
        </w:rPr>
        <w:t>ś</w:t>
      </w:r>
      <w:r w:rsidRPr="00F341A7">
        <w:rPr>
          <w:rFonts w:ascii="Verdana" w:hAnsi="Verdana"/>
          <w:color w:val="auto"/>
          <w:sz w:val="20"/>
          <w:szCs w:val="20"/>
        </w:rPr>
        <w:t>ci zam</w:t>
      </w:r>
      <w:r w:rsidRPr="00F341A7">
        <w:rPr>
          <w:rFonts w:ascii="Verdana" w:hAnsi="Verdana" w:hint="cs"/>
          <w:color w:val="auto"/>
          <w:sz w:val="20"/>
          <w:szCs w:val="20"/>
        </w:rPr>
        <w:t>ó</w:t>
      </w:r>
      <w:r w:rsidRPr="00F341A7">
        <w:rPr>
          <w:rFonts w:ascii="Verdana" w:hAnsi="Verdana"/>
          <w:color w:val="auto"/>
          <w:sz w:val="20"/>
          <w:szCs w:val="20"/>
        </w:rPr>
        <w:t>wienia.</w:t>
      </w:r>
    </w:p>
    <w:p w:rsidR="00563D0A" w:rsidRPr="00F66F26" w:rsidRDefault="00563D0A" w:rsidP="00F66F26">
      <w:pPr>
        <w:spacing w:line="276" w:lineRule="auto"/>
        <w:jc w:val="both"/>
        <w:rPr>
          <w:rFonts w:ascii="Verdana" w:hAnsi="Verdana"/>
          <w:color w:val="auto"/>
          <w:sz w:val="20"/>
          <w:szCs w:val="20"/>
        </w:rPr>
      </w:pPr>
    </w:p>
    <w:p w:rsidR="00CA15CA" w:rsidRPr="00F66F26" w:rsidRDefault="00CA15CA" w:rsidP="00F66F26">
      <w:pPr>
        <w:pStyle w:val="Nagwek1"/>
        <w:numPr>
          <w:ilvl w:val="0"/>
          <w:numId w:val="10"/>
        </w:numPr>
        <w:pBdr>
          <w:top w:val="single" w:sz="4" w:space="1" w:color="auto"/>
          <w:left w:val="single" w:sz="4" w:space="4" w:color="auto"/>
          <w:bottom w:val="single" w:sz="4" w:space="1" w:color="auto"/>
          <w:right w:val="single" w:sz="4" w:space="4" w:color="auto"/>
        </w:pBdr>
        <w:shd w:val="clear" w:color="auto" w:fill="D9D9D9"/>
        <w:tabs>
          <w:tab w:val="left" w:pos="709"/>
        </w:tabs>
        <w:spacing w:before="0" w:after="0" w:line="276" w:lineRule="auto"/>
        <w:ind w:hanging="720"/>
        <w:rPr>
          <w:rFonts w:ascii="Verdana" w:hAnsi="Verdana"/>
          <w:smallCaps/>
          <w:color w:val="auto"/>
          <w:sz w:val="20"/>
          <w:szCs w:val="20"/>
        </w:rPr>
      </w:pPr>
      <w:bookmarkStart w:id="8" w:name="_Toc64559023"/>
      <w:r w:rsidRPr="00F66F26">
        <w:rPr>
          <w:rFonts w:ascii="Verdana" w:hAnsi="Verdana"/>
          <w:color w:val="auto"/>
          <w:spacing w:val="5"/>
          <w:sz w:val="20"/>
          <w:szCs w:val="20"/>
        </w:rPr>
        <w:t xml:space="preserve">Podstawy wykluczenia, o których mowa w art. 109 ust. 1 Ustawy </w:t>
      </w:r>
      <w:proofErr w:type="spellStart"/>
      <w:r w:rsidRPr="00F66F26">
        <w:rPr>
          <w:rFonts w:ascii="Verdana" w:hAnsi="Verdana"/>
          <w:color w:val="auto"/>
          <w:spacing w:val="5"/>
          <w:sz w:val="20"/>
          <w:szCs w:val="20"/>
        </w:rPr>
        <w:t>Pzp</w:t>
      </w:r>
      <w:proofErr w:type="spellEnd"/>
      <w:r w:rsidRPr="00F66F26">
        <w:rPr>
          <w:rFonts w:ascii="Verdana" w:hAnsi="Verdana"/>
          <w:color w:val="auto"/>
          <w:spacing w:val="5"/>
          <w:sz w:val="20"/>
          <w:szCs w:val="20"/>
        </w:rPr>
        <w:t>.</w:t>
      </w:r>
      <w:bookmarkEnd w:id="8"/>
    </w:p>
    <w:p w:rsidR="005C13B3" w:rsidRPr="00F66F26" w:rsidRDefault="005C13B3" w:rsidP="00F66F26">
      <w:pPr>
        <w:tabs>
          <w:tab w:val="left" w:pos="426"/>
        </w:tabs>
        <w:spacing w:line="276" w:lineRule="auto"/>
        <w:jc w:val="both"/>
        <w:rPr>
          <w:rFonts w:ascii="Verdana" w:hAnsi="Verdana"/>
          <w:color w:val="auto"/>
          <w:sz w:val="20"/>
          <w:szCs w:val="20"/>
          <w:shd w:val="clear" w:color="auto" w:fill="FFFFFF"/>
        </w:rPr>
      </w:pPr>
    </w:p>
    <w:p w:rsidR="00452E80" w:rsidRPr="00F66F26" w:rsidRDefault="00452E80" w:rsidP="00F66F26">
      <w:pPr>
        <w:tabs>
          <w:tab w:val="left" w:pos="426"/>
        </w:tabs>
        <w:spacing w:line="276" w:lineRule="auto"/>
        <w:jc w:val="both"/>
        <w:rPr>
          <w:rFonts w:ascii="Verdana" w:hAnsi="Verdana"/>
          <w:color w:val="auto"/>
          <w:sz w:val="20"/>
          <w:szCs w:val="20"/>
          <w:shd w:val="clear" w:color="auto" w:fill="FFFFFF"/>
        </w:rPr>
      </w:pPr>
      <w:r w:rsidRPr="00F66F26">
        <w:rPr>
          <w:rFonts w:ascii="Verdana" w:hAnsi="Verdana"/>
          <w:color w:val="auto"/>
          <w:sz w:val="20"/>
          <w:szCs w:val="20"/>
          <w:shd w:val="clear" w:color="auto" w:fill="FFFFFF"/>
        </w:rPr>
        <w:t>Z postępowania o udzielenie zamówienia Zamawiający wykluczy Wykonawcę:</w:t>
      </w:r>
    </w:p>
    <w:p w:rsidR="00CA15CA" w:rsidRPr="00F66F26" w:rsidRDefault="00CA15CA" w:rsidP="00F66F26">
      <w:pPr>
        <w:numPr>
          <w:ilvl w:val="1"/>
          <w:numId w:val="10"/>
        </w:numPr>
        <w:tabs>
          <w:tab w:val="left" w:pos="426"/>
        </w:tabs>
        <w:spacing w:line="276" w:lineRule="auto"/>
        <w:ind w:left="426" w:hanging="426"/>
        <w:jc w:val="both"/>
        <w:rPr>
          <w:rFonts w:ascii="Verdana" w:hAnsi="Verdana"/>
          <w:color w:val="auto"/>
          <w:sz w:val="20"/>
          <w:szCs w:val="20"/>
          <w:shd w:val="clear" w:color="auto" w:fill="FFFFFF"/>
        </w:rPr>
      </w:pPr>
      <w:r w:rsidRPr="00F66F26">
        <w:rPr>
          <w:rFonts w:ascii="Verdana" w:hAnsi="Verdana"/>
          <w:color w:val="auto"/>
          <w:sz w:val="20"/>
          <w:szCs w:val="20"/>
          <w:shd w:val="clear" w:color="auto" w:fill="FFFFFF"/>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673856" w:rsidRPr="00F66F26">
        <w:rPr>
          <w:rFonts w:ascii="Verdana" w:hAnsi="Verdana"/>
          <w:color w:val="auto"/>
          <w:sz w:val="20"/>
          <w:szCs w:val="20"/>
          <w:shd w:val="clear" w:color="auto" w:fill="FFFFFF"/>
        </w:rPr>
        <w:t xml:space="preserve"> – art. 109 ust. 1 pkt 4 Ustawy </w:t>
      </w:r>
      <w:proofErr w:type="spellStart"/>
      <w:r w:rsidR="00673856" w:rsidRPr="00F66F26">
        <w:rPr>
          <w:rFonts w:ascii="Verdana" w:hAnsi="Verdana"/>
          <w:color w:val="auto"/>
          <w:sz w:val="20"/>
          <w:szCs w:val="20"/>
          <w:shd w:val="clear" w:color="auto" w:fill="FFFFFF"/>
        </w:rPr>
        <w:t>Pzp</w:t>
      </w:r>
      <w:proofErr w:type="spellEnd"/>
      <w:r w:rsidR="00673856" w:rsidRPr="00F66F26">
        <w:rPr>
          <w:rFonts w:ascii="Verdana" w:hAnsi="Verdana"/>
          <w:color w:val="auto"/>
          <w:sz w:val="20"/>
          <w:szCs w:val="20"/>
          <w:shd w:val="clear" w:color="auto" w:fill="FFFFFF"/>
        </w:rPr>
        <w:t>.</w:t>
      </w:r>
    </w:p>
    <w:p w:rsidR="00655993" w:rsidRPr="00F66F26" w:rsidRDefault="00655993" w:rsidP="00F66F26">
      <w:pPr>
        <w:tabs>
          <w:tab w:val="left" w:pos="426"/>
        </w:tabs>
        <w:spacing w:line="276" w:lineRule="auto"/>
        <w:ind w:left="426"/>
        <w:jc w:val="both"/>
        <w:rPr>
          <w:rFonts w:ascii="Verdana" w:hAnsi="Verdana"/>
          <w:color w:val="auto"/>
          <w:sz w:val="20"/>
          <w:szCs w:val="20"/>
          <w:shd w:val="clear" w:color="auto" w:fill="FFFFFF"/>
        </w:rPr>
      </w:pPr>
    </w:p>
    <w:p w:rsidR="00B97FAE" w:rsidRPr="00F66F26" w:rsidRDefault="00B97FAE" w:rsidP="00F66F26">
      <w:pPr>
        <w:pStyle w:val="Nagwek1"/>
        <w:numPr>
          <w:ilvl w:val="0"/>
          <w:numId w:val="10"/>
        </w:numPr>
        <w:pBdr>
          <w:top w:val="single" w:sz="4" w:space="1" w:color="auto"/>
          <w:left w:val="single" w:sz="4" w:space="4" w:color="auto"/>
          <w:bottom w:val="single" w:sz="4" w:space="1" w:color="auto"/>
          <w:right w:val="single" w:sz="4" w:space="4" w:color="auto"/>
        </w:pBdr>
        <w:shd w:val="clear" w:color="auto" w:fill="D9D9D9"/>
        <w:spacing w:before="0" w:after="0" w:line="276" w:lineRule="auto"/>
        <w:ind w:left="567" w:hanging="567"/>
        <w:rPr>
          <w:rFonts w:ascii="Verdana" w:hAnsi="Verdana"/>
          <w:smallCaps/>
          <w:color w:val="auto"/>
          <w:sz w:val="20"/>
          <w:szCs w:val="20"/>
        </w:rPr>
      </w:pPr>
      <w:bookmarkStart w:id="9" w:name="_Toc64559024"/>
      <w:r w:rsidRPr="00F66F26">
        <w:rPr>
          <w:rFonts w:ascii="Verdana" w:hAnsi="Verdana"/>
          <w:color w:val="auto"/>
          <w:spacing w:val="5"/>
          <w:sz w:val="20"/>
          <w:szCs w:val="20"/>
        </w:rPr>
        <w:t>Informacja o warunkach udziału w postępowaniu o udzielenie zamówienia</w:t>
      </w:r>
      <w:bookmarkEnd w:id="9"/>
    </w:p>
    <w:p w:rsidR="00655993" w:rsidRPr="00F66F26" w:rsidRDefault="00655993" w:rsidP="00F66F26">
      <w:pPr>
        <w:spacing w:line="276" w:lineRule="auto"/>
        <w:jc w:val="both"/>
        <w:rPr>
          <w:rFonts w:ascii="Verdana" w:hAnsi="Verdana" w:cstheme="minorHAnsi"/>
          <w:color w:val="auto"/>
          <w:sz w:val="20"/>
          <w:szCs w:val="20"/>
        </w:rPr>
      </w:pPr>
      <w:bookmarkStart w:id="10" w:name="_Toc64559025"/>
    </w:p>
    <w:p w:rsidR="00280A41" w:rsidRDefault="00A12FE9" w:rsidP="00F66F26">
      <w:pPr>
        <w:spacing w:line="276" w:lineRule="auto"/>
        <w:jc w:val="both"/>
        <w:rPr>
          <w:rFonts w:ascii="Verdana" w:hAnsi="Verdana" w:cstheme="minorHAnsi"/>
          <w:color w:val="auto"/>
          <w:sz w:val="20"/>
          <w:szCs w:val="20"/>
        </w:rPr>
      </w:pPr>
      <w:r w:rsidRPr="00F66F26">
        <w:rPr>
          <w:rFonts w:ascii="Verdana" w:hAnsi="Verdana" w:cstheme="minorHAnsi"/>
          <w:color w:val="auto"/>
          <w:sz w:val="20"/>
          <w:szCs w:val="20"/>
        </w:rPr>
        <w:t>Nie dotyczy</w:t>
      </w:r>
    </w:p>
    <w:p w:rsidR="00C83AC9" w:rsidRPr="00F66F26" w:rsidRDefault="00C83AC9" w:rsidP="00F66F26">
      <w:pPr>
        <w:spacing w:line="276" w:lineRule="auto"/>
        <w:jc w:val="both"/>
        <w:rPr>
          <w:rFonts w:ascii="Verdana" w:hAnsi="Verdana" w:cstheme="minorHAnsi"/>
          <w:color w:val="auto"/>
          <w:sz w:val="20"/>
          <w:szCs w:val="20"/>
        </w:rPr>
      </w:pPr>
    </w:p>
    <w:p w:rsidR="00B97FAE" w:rsidRPr="00F66F26" w:rsidRDefault="00B97FAE" w:rsidP="00F66F26">
      <w:pPr>
        <w:pStyle w:val="Nagwek1"/>
        <w:numPr>
          <w:ilvl w:val="0"/>
          <w:numId w:val="10"/>
        </w:numPr>
        <w:pBdr>
          <w:top w:val="single" w:sz="4" w:space="1" w:color="auto"/>
          <w:left w:val="single" w:sz="4" w:space="4" w:color="auto"/>
          <w:bottom w:val="single" w:sz="4" w:space="1" w:color="auto"/>
          <w:right w:val="single" w:sz="4" w:space="4" w:color="auto"/>
        </w:pBdr>
        <w:shd w:val="clear" w:color="auto" w:fill="D9D9D9"/>
        <w:tabs>
          <w:tab w:val="left" w:pos="426"/>
        </w:tabs>
        <w:spacing w:before="0" w:after="0" w:line="276" w:lineRule="auto"/>
        <w:ind w:hanging="720"/>
        <w:rPr>
          <w:rFonts w:ascii="Verdana" w:hAnsi="Verdana"/>
          <w:smallCaps/>
          <w:color w:val="auto"/>
          <w:sz w:val="20"/>
          <w:szCs w:val="20"/>
        </w:rPr>
      </w:pPr>
      <w:r w:rsidRPr="00F66F26">
        <w:rPr>
          <w:rFonts w:ascii="Verdana" w:hAnsi="Verdana"/>
          <w:color w:val="auto"/>
          <w:spacing w:val="5"/>
          <w:sz w:val="20"/>
          <w:szCs w:val="20"/>
        </w:rPr>
        <w:t>Wykaz podmiotowych środków dowodowych</w:t>
      </w:r>
      <w:bookmarkEnd w:id="10"/>
    </w:p>
    <w:p w:rsidR="005C13B3" w:rsidRPr="00F66F26" w:rsidRDefault="005C13B3" w:rsidP="00F66F26">
      <w:pPr>
        <w:spacing w:line="276" w:lineRule="auto"/>
        <w:ind w:left="426"/>
        <w:jc w:val="both"/>
        <w:rPr>
          <w:rFonts w:ascii="Verdana" w:hAnsi="Verdana"/>
          <w:color w:val="auto"/>
          <w:sz w:val="20"/>
          <w:szCs w:val="20"/>
        </w:rPr>
      </w:pPr>
    </w:p>
    <w:p w:rsidR="00B97FAE" w:rsidRPr="00F66F26" w:rsidRDefault="00B97FAE" w:rsidP="00F66F26">
      <w:pPr>
        <w:numPr>
          <w:ilvl w:val="0"/>
          <w:numId w:val="9"/>
        </w:numPr>
        <w:tabs>
          <w:tab w:val="num" w:pos="0"/>
        </w:tabs>
        <w:spacing w:line="276" w:lineRule="auto"/>
        <w:ind w:left="425" w:hanging="425"/>
        <w:jc w:val="both"/>
        <w:rPr>
          <w:rFonts w:ascii="Verdana" w:hAnsi="Verdana"/>
          <w:color w:val="auto"/>
          <w:sz w:val="20"/>
          <w:szCs w:val="20"/>
        </w:rPr>
      </w:pPr>
      <w:r w:rsidRPr="00F66F26">
        <w:rPr>
          <w:rFonts w:ascii="Verdana" w:hAnsi="Verdana"/>
          <w:color w:val="auto"/>
          <w:sz w:val="20"/>
          <w:szCs w:val="20"/>
        </w:rPr>
        <w:t xml:space="preserve">W celu potwierdzenia braku podstaw wykluczenia wykonawcy z udziału w postępowaniu o udzielenie zamówienia publicznego, Zamawiający </w:t>
      </w:r>
      <w:r w:rsidR="006A0F8B" w:rsidRPr="00F66F26">
        <w:rPr>
          <w:rFonts w:ascii="Verdana" w:hAnsi="Verdana"/>
          <w:color w:val="auto"/>
          <w:sz w:val="20"/>
          <w:szCs w:val="20"/>
        </w:rPr>
        <w:t>żąda</w:t>
      </w:r>
      <w:r w:rsidRPr="00F66F26">
        <w:rPr>
          <w:rFonts w:ascii="Verdana" w:hAnsi="Verdana"/>
          <w:color w:val="auto"/>
          <w:sz w:val="20"/>
          <w:szCs w:val="20"/>
        </w:rPr>
        <w:t xml:space="preserve"> następujących podmiotowych środków dowodowych:</w:t>
      </w:r>
    </w:p>
    <w:p w:rsidR="005C5EAB" w:rsidRPr="00F66F26" w:rsidRDefault="005C5EAB" w:rsidP="00F66F26">
      <w:pPr>
        <w:numPr>
          <w:ilvl w:val="1"/>
          <w:numId w:val="9"/>
        </w:numPr>
        <w:spacing w:line="276" w:lineRule="auto"/>
        <w:ind w:left="993" w:hanging="567"/>
        <w:jc w:val="both"/>
        <w:rPr>
          <w:rFonts w:ascii="Verdana" w:hAnsi="Verdana"/>
          <w:color w:val="auto"/>
          <w:sz w:val="20"/>
          <w:szCs w:val="20"/>
        </w:rPr>
      </w:pPr>
      <w:r w:rsidRPr="00F66F26">
        <w:rPr>
          <w:rFonts w:ascii="Verdana" w:hAnsi="Verdana"/>
          <w:color w:val="auto"/>
          <w:sz w:val="20"/>
          <w:szCs w:val="20"/>
        </w:rPr>
        <w:t>informacji z Krajowego Rejestru Karnego w zakresie:</w:t>
      </w:r>
    </w:p>
    <w:p w:rsidR="005C5EAB" w:rsidRPr="00F66F26" w:rsidRDefault="005C5EAB" w:rsidP="00F66F26">
      <w:pPr>
        <w:numPr>
          <w:ilvl w:val="2"/>
          <w:numId w:val="10"/>
        </w:numPr>
        <w:tabs>
          <w:tab w:val="left" w:pos="1418"/>
        </w:tabs>
        <w:spacing w:line="276" w:lineRule="auto"/>
        <w:ind w:left="1418" w:hanging="425"/>
        <w:jc w:val="both"/>
        <w:rPr>
          <w:rFonts w:ascii="Verdana" w:hAnsi="Verdana"/>
          <w:color w:val="auto"/>
          <w:sz w:val="20"/>
          <w:szCs w:val="20"/>
        </w:rPr>
      </w:pPr>
      <w:r w:rsidRPr="00F66F26">
        <w:rPr>
          <w:rFonts w:ascii="Verdana" w:hAnsi="Verdana"/>
          <w:color w:val="auto"/>
          <w:sz w:val="20"/>
          <w:szCs w:val="20"/>
        </w:rPr>
        <w:t xml:space="preserve">art. 108 ust. 1 pkt 1 i 2 ustawy </w:t>
      </w:r>
      <w:proofErr w:type="spellStart"/>
      <w:r w:rsidRPr="00F66F26">
        <w:rPr>
          <w:rFonts w:ascii="Verdana" w:hAnsi="Verdana"/>
          <w:color w:val="auto"/>
          <w:sz w:val="20"/>
          <w:szCs w:val="20"/>
        </w:rPr>
        <w:t>Pzp</w:t>
      </w:r>
      <w:proofErr w:type="spellEnd"/>
      <w:r w:rsidRPr="00F66F26">
        <w:rPr>
          <w:rFonts w:ascii="Verdana" w:hAnsi="Verdana"/>
          <w:color w:val="auto"/>
          <w:sz w:val="20"/>
          <w:szCs w:val="20"/>
        </w:rPr>
        <w:t>.,</w:t>
      </w:r>
    </w:p>
    <w:p w:rsidR="005C5EAB" w:rsidRPr="00F66F26" w:rsidRDefault="005C5EAB" w:rsidP="00F66F26">
      <w:pPr>
        <w:numPr>
          <w:ilvl w:val="2"/>
          <w:numId w:val="10"/>
        </w:numPr>
        <w:tabs>
          <w:tab w:val="left" w:pos="1418"/>
        </w:tabs>
        <w:spacing w:line="276" w:lineRule="auto"/>
        <w:ind w:left="1418" w:hanging="425"/>
        <w:jc w:val="both"/>
        <w:rPr>
          <w:rFonts w:ascii="Verdana" w:hAnsi="Verdana"/>
          <w:color w:val="auto"/>
          <w:sz w:val="20"/>
          <w:szCs w:val="20"/>
        </w:rPr>
      </w:pPr>
      <w:r w:rsidRPr="00F66F26">
        <w:rPr>
          <w:rFonts w:ascii="Verdana" w:hAnsi="Verdana"/>
          <w:color w:val="auto"/>
          <w:sz w:val="20"/>
          <w:szCs w:val="20"/>
        </w:rPr>
        <w:t xml:space="preserve">art. 108 ust. 1 pkt 4 ustawy </w:t>
      </w:r>
      <w:proofErr w:type="spellStart"/>
      <w:r w:rsidRPr="00F66F26">
        <w:rPr>
          <w:rFonts w:ascii="Verdana" w:hAnsi="Verdana"/>
          <w:color w:val="auto"/>
          <w:sz w:val="20"/>
          <w:szCs w:val="20"/>
        </w:rPr>
        <w:t>Pzp</w:t>
      </w:r>
      <w:proofErr w:type="spellEnd"/>
      <w:r w:rsidRPr="00F66F26">
        <w:rPr>
          <w:rFonts w:ascii="Verdana" w:hAnsi="Verdana"/>
          <w:color w:val="auto"/>
          <w:sz w:val="20"/>
          <w:szCs w:val="20"/>
        </w:rPr>
        <w:t>., dotyczącej orzeczenia zakazu ubiegania się o zamówienie publiczne tytułem środka karnego,</w:t>
      </w:r>
    </w:p>
    <w:p w:rsidR="005C5EAB" w:rsidRPr="00F66F26" w:rsidRDefault="005C5EAB" w:rsidP="00F66F26">
      <w:pPr>
        <w:spacing w:line="276" w:lineRule="auto"/>
        <w:ind w:left="993"/>
        <w:jc w:val="both"/>
        <w:rPr>
          <w:rFonts w:ascii="Verdana" w:hAnsi="Verdana"/>
          <w:color w:val="auto"/>
          <w:sz w:val="20"/>
          <w:szCs w:val="20"/>
        </w:rPr>
      </w:pPr>
      <w:r w:rsidRPr="00F66F26">
        <w:rPr>
          <w:rFonts w:ascii="Verdana" w:hAnsi="Verdana"/>
          <w:color w:val="auto"/>
          <w:sz w:val="20"/>
          <w:szCs w:val="20"/>
        </w:rPr>
        <w:t>- sporządzonej nie wcześniej niż 6 miesięcy przed jej złożeniem;</w:t>
      </w:r>
    </w:p>
    <w:p w:rsidR="005C5EAB" w:rsidRPr="00F66F26" w:rsidRDefault="005C5EAB" w:rsidP="00F66F26">
      <w:pPr>
        <w:numPr>
          <w:ilvl w:val="1"/>
          <w:numId w:val="9"/>
        </w:numPr>
        <w:spacing w:line="276" w:lineRule="auto"/>
        <w:ind w:left="993" w:hanging="567"/>
        <w:jc w:val="both"/>
        <w:rPr>
          <w:rFonts w:ascii="Verdana" w:hAnsi="Verdana"/>
          <w:color w:val="auto"/>
          <w:sz w:val="20"/>
          <w:szCs w:val="20"/>
        </w:rPr>
      </w:pPr>
      <w:r w:rsidRPr="00F66F26">
        <w:rPr>
          <w:rFonts w:ascii="Verdana" w:hAnsi="Verdana"/>
          <w:color w:val="auto"/>
          <w:sz w:val="20"/>
          <w:szCs w:val="20"/>
        </w:rPr>
        <w:t xml:space="preserve">oświadczenia wykonawcy, w zakresie art. 108 ust. 1 pkt 5 ustawy </w:t>
      </w:r>
      <w:proofErr w:type="spellStart"/>
      <w:r w:rsidRPr="00F66F26">
        <w:rPr>
          <w:rFonts w:ascii="Verdana" w:hAnsi="Verdana"/>
          <w:color w:val="auto"/>
          <w:sz w:val="20"/>
          <w:szCs w:val="20"/>
        </w:rPr>
        <w:t>Pzp</w:t>
      </w:r>
      <w:proofErr w:type="spellEnd"/>
      <w:r w:rsidRPr="00F66F26">
        <w:rPr>
          <w:rFonts w:ascii="Verdana" w:hAnsi="Verdana"/>
          <w:color w:val="auto"/>
          <w:sz w:val="20"/>
          <w:szCs w:val="20"/>
        </w:rPr>
        <w:t>., o braku przynależności do tej samej grupy kapitałowej w rozumieniu ustawy z dnia 16 lutego 2007 r. o ochronie konkurencji i konsumentów (Dz. U. z 2020 r. poz. 1076</w:t>
      </w:r>
      <w:r w:rsidR="00C83AC9">
        <w:rPr>
          <w:rFonts w:ascii="Verdana" w:hAnsi="Verdana"/>
          <w:color w:val="auto"/>
          <w:sz w:val="20"/>
          <w:szCs w:val="20"/>
        </w:rPr>
        <w:t xml:space="preserve"> </w:t>
      </w:r>
      <w:r w:rsidRPr="00F66F26">
        <w:rPr>
          <w:rFonts w:ascii="Verdana" w:hAnsi="Verdana"/>
          <w:color w:val="auto"/>
          <w:sz w:val="20"/>
          <w:szCs w:val="20"/>
        </w:rPr>
        <w:t>i</w:t>
      </w:r>
      <w:r w:rsidR="00C83AC9">
        <w:rPr>
          <w:rFonts w:ascii="Verdana" w:hAnsi="Verdana"/>
          <w:color w:val="auto"/>
          <w:sz w:val="20"/>
          <w:szCs w:val="20"/>
        </w:rPr>
        <w:t xml:space="preserve"> </w:t>
      </w:r>
      <w:r w:rsidRPr="00F66F26">
        <w:rPr>
          <w:rFonts w:ascii="Verdana" w:hAnsi="Verdana"/>
          <w:color w:val="auto"/>
          <w:sz w:val="20"/>
          <w:szCs w:val="20"/>
        </w:rPr>
        <w:t>1086),</w:t>
      </w:r>
      <w:r w:rsidR="00C83AC9">
        <w:rPr>
          <w:rFonts w:ascii="Verdana" w:hAnsi="Verdana"/>
          <w:color w:val="auto"/>
          <w:sz w:val="20"/>
          <w:szCs w:val="20"/>
        </w:rPr>
        <w:t xml:space="preserve"> </w:t>
      </w:r>
      <w:r w:rsidRPr="00F66F26">
        <w:rPr>
          <w:rFonts w:ascii="Verdana" w:hAnsi="Verdana"/>
          <w:color w:val="auto"/>
          <w:sz w:val="20"/>
          <w:szCs w:val="20"/>
        </w:rPr>
        <w:t>z innym wykonawcą, który złożył odrębną ofertę, ofertę częściową lub</w:t>
      </w:r>
      <w:r w:rsidR="00A00366" w:rsidRPr="00F66F26">
        <w:rPr>
          <w:rFonts w:ascii="Verdana" w:hAnsi="Verdana"/>
          <w:color w:val="auto"/>
          <w:sz w:val="20"/>
          <w:szCs w:val="20"/>
        </w:rPr>
        <w:t xml:space="preserve"> </w:t>
      </w:r>
      <w:r w:rsidRPr="00F66F26">
        <w:rPr>
          <w:rFonts w:ascii="Verdana" w:hAnsi="Verdana"/>
          <w:color w:val="auto"/>
          <w:sz w:val="20"/>
          <w:szCs w:val="20"/>
        </w:rPr>
        <w:t>wniosek</w:t>
      </w:r>
      <w:r w:rsidR="00A00366" w:rsidRPr="00F66F26">
        <w:rPr>
          <w:rFonts w:ascii="Verdana" w:hAnsi="Verdana"/>
          <w:color w:val="auto"/>
          <w:sz w:val="20"/>
          <w:szCs w:val="20"/>
        </w:rPr>
        <w:t xml:space="preserve"> </w:t>
      </w:r>
      <w:r w:rsidRPr="00F66F26">
        <w:rPr>
          <w:rFonts w:ascii="Verdana" w:hAnsi="Verdana"/>
          <w:color w:val="auto"/>
          <w:sz w:val="20"/>
          <w:szCs w:val="20"/>
        </w:rPr>
        <w:t xml:space="preserve">o dopuszczenie do udziału w postępowaniu, albo oświadczenia o przynależności do tej samej grupy kapitałowej wraz z dokumentami lub informacjami potwierdzającymi </w:t>
      </w:r>
      <w:r w:rsidRPr="00F66F26">
        <w:rPr>
          <w:rFonts w:ascii="Verdana" w:hAnsi="Verdana"/>
          <w:color w:val="auto"/>
          <w:sz w:val="20"/>
          <w:szCs w:val="20"/>
        </w:rPr>
        <w:lastRenderedPageBreak/>
        <w:t>przygotowanie oferty, oferty częściowej lub wniosku</w:t>
      </w:r>
      <w:r w:rsidR="001B1C71" w:rsidRPr="00F66F26">
        <w:rPr>
          <w:rFonts w:ascii="Verdana" w:hAnsi="Verdana"/>
          <w:color w:val="auto"/>
          <w:sz w:val="20"/>
          <w:szCs w:val="20"/>
        </w:rPr>
        <w:t xml:space="preserve"> </w:t>
      </w:r>
      <w:r w:rsidRPr="00F66F26">
        <w:rPr>
          <w:rFonts w:ascii="Verdana" w:hAnsi="Verdana"/>
          <w:color w:val="auto"/>
          <w:sz w:val="20"/>
          <w:szCs w:val="20"/>
        </w:rPr>
        <w:t>o</w:t>
      </w:r>
      <w:r w:rsidR="001B1C71" w:rsidRPr="00F66F26">
        <w:rPr>
          <w:rFonts w:ascii="Verdana" w:hAnsi="Verdana"/>
          <w:color w:val="auto"/>
          <w:sz w:val="20"/>
          <w:szCs w:val="20"/>
        </w:rPr>
        <w:t xml:space="preserve"> </w:t>
      </w:r>
      <w:r w:rsidRPr="00F66F26">
        <w:rPr>
          <w:rFonts w:ascii="Verdana" w:hAnsi="Verdana"/>
          <w:color w:val="auto"/>
          <w:sz w:val="20"/>
          <w:szCs w:val="20"/>
        </w:rPr>
        <w:t>dopuszczenie</w:t>
      </w:r>
      <w:r w:rsidR="001B1C71" w:rsidRPr="00F66F26">
        <w:rPr>
          <w:rFonts w:ascii="Verdana" w:hAnsi="Verdana"/>
          <w:color w:val="auto"/>
          <w:sz w:val="20"/>
          <w:szCs w:val="20"/>
        </w:rPr>
        <w:t xml:space="preserve"> </w:t>
      </w:r>
      <w:r w:rsidRPr="00F66F26">
        <w:rPr>
          <w:rFonts w:ascii="Verdana" w:hAnsi="Verdana"/>
          <w:color w:val="auto"/>
          <w:sz w:val="20"/>
          <w:szCs w:val="20"/>
        </w:rPr>
        <w:t>do</w:t>
      </w:r>
      <w:r w:rsidR="001B1C71" w:rsidRPr="00F66F26">
        <w:rPr>
          <w:rFonts w:ascii="Verdana" w:hAnsi="Verdana"/>
          <w:color w:val="auto"/>
          <w:sz w:val="20"/>
          <w:szCs w:val="20"/>
        </w:rPr>
        <w:t xml:space="preserve"> </w:t>
      </w:r>
      <w:r w:rsidRPr="00F66F26">
        <w:rPr>
          <w:rFonts w:ascii="Verdana" w:hAnsi="Verdana"/>
          <w:color w:val="auto"/>
          <w:sz w:val="20"/>
          <w:szCs w:val="20"/>
        </w:rPr>
        <w:t>udziału</w:t>
      </w:r>
      <w:r w:rsidR="001B1C71" w:rsidRPr="00F66F26">
        <w:rPr>
          <w:rFonts w:ascii="Verdana" w:hAnsi="Verdana"/>
          <w:color w:val="auto"/>
          <w:sz w:val="20"/>
          <w:szCs w:val="20"/>
        </w:rPr>
        <w:t xml:space="preserve"> </w:t>
      </w:r>
      <w:r w:rsidRPr="00F66F26">
        <w:rPr>
          <w:rFonts w:ascii="Verdana" w:hAnsi="Verdana"/>
          <w:color w:val="auto"/>
          <w:sz w:val="20"/>
          <w:szCs w:val="20"/>
        </w:rPr>
        <w:t>w postępowaniu niezależnie od innego wykonawcy należącego do tej samej grupy kapitałowej;</w:t>
      </w:r>
    </w:p>
    <w:p w:rsidR="00F444EA" w:rsidRPr="00F66F26" w:rsidRDefault="005C5EAB" w:rsidP="00F66F26">
      <w:pPr>
        <w:spacing w:line="276" w:lineRule="auto"/>
        <w:ind w:left="993"/>
        <w:jc w:val="both"/>
        <w:rPr>
          <w:rFonts w:ascii="Verdana" w:hAnsi="Verdana"/>
          <w:i/>
          <w:color w:val="auto"/>
          <w:sz w:val="20"/>
          <w:szCs w:val="20"/>
        </w:rPr>
      </w:pPr>
      <w:r w:rsidRPr="00F66F26">
        <w:rPr>
          <w:rFonts w:ascii="Verdana" w:hAnsi="Verdana"/>
          <w:i/>
          <w:color w:val="auto"/>
          <w:sz w:val="20"/>
          <w:szCs w:val="20"/>
        </w:rPr>
        <w:t>Zamawiający zaleca wykorzystanie</w:t>
      </w:r>
      <w:r w:rsidRPr="00F66F26">
        <w:rPr>
          <w:rFonts w:ascii="Verdana" w:hAnsi="Verdana"/>
          <w:b/>
          <w:i/>
          <w:color w:val="auto"/>
          <w:sz w:val="20"/>
          <w:szCs w:val="20"/>
        </w:rPr>
        <w:t xml:space="preserve"> Załącznika nr </w:t>
      </w:r>
      <w:r w:rsidR="00D968D0" w:rsidRPr="00F66F26">
        <w:rPr>
          <w:rFonts w:ascii="Verdana" w:hAnsi="Verdana"/>
          <w:b/>
          <w:i/>
          <w:color w:val="auto"/>
          <w:sz w:val="20"/>
          <w:szCs w:val="20"/>
        </w:rPr>
        <w:t>4</w:t>
      </w:r>
      <w:r w:rsidRPr="00F66F26">
        <w:rPr>
          <w:rFonts w:ascii="Verdana" w:hAnsi="Verdana"/>
          <w:b/>
          <w:i/>
          <w:color w:val="auto"/>
          <w:sz w:val="20"/>
          <w:szCs w:val="20"/>
        </w:rPr>
        <w:t xml:space="preserve"> do SWZ</w:t>
      </w:r>
      <w:r w:rsidRPr="00F66F26">
        <w:rPr>
          <w:rFonts w:ascii="Verdana" w:hAnsi="Verdana"/>
          <w:i/>
          <w:color w:val="auto"/>
          <w:sz w:val="20"/>
          <w:szCs w:val="20"/>
        </w:rPr>
        <w:t>.</w:t>
      </w:r>
    </w:p>
    <w:p w:rsidR="005C5EAB" w:rsidRPr="00F66F26" w:rsidRDefault="00B97FAE" w:rsidP="00F66F26">
      <w:pPr>
        <w:numPr>
          <w:ilvl w:val="1"/>
          <w:numId w:val="9"/>
        </w:numPr>
        <w:spacing w:line="276" w:lineRule="auto"/>
        <w:ind w:left="993" w:hanging="567"/>
        <w:jc w:val="both"/>
        <w:rPr>
          <w:rFonts w:ascii="Verdana" w:hAnsi="Verdana"/>
          <w:color w:val="auto"/>
          <w:sz w:val="20"/>
          <w:szCs w:val="20"/>
          <w:shd w:val="clear" w:color="auto" w:fill="FFFFFF"/>
        </w:rPr>
      </w:pPr>
      <w:r w:rsidRPr="00F66F26">
        <w:rPr>
          <w:rFonts w:ascii="Verdana" w:hAnsi="Verdana"/>
          <w:color w:val="auto"/>
          <w:sz w:val="20"/>
          <w:szCs w:val="20"/>
          <w:shd w:val="clear" w:color="auto" w:fill="FFFFFF"/>
        </w:rPr>
        <w:t xml:space="preserve">odpisu lub informacji z Krajowego Rejestru Sądowego lub z Centralnej Ewidencji i Informacji o Działalności Gospodarczej, w zakresie </w:t>
      </w:r>
      <w:r w:rsidRPr="00F66F26">
        <w:rPr>
          <w:rFonts w:ascii="Verdana" w:hAnsi="Verdana"/>
          <w:color w:val="auto"/>
          <w:sz w:val="20"/>
          <w:szCs w:val="20"/>
        </w:rPr>
        <w:t>art. 109 ust. 1 pkt 4</w:t>
      </w:r>
      <w:r w:rsidRPr="00F66F26">
        <w:rPr>
          <w:rFonts w:ascii="Verdana" w:hAnsi="Verdana"/>
          <w:color w:val="auto"/>
          <w:sz w:val="20"/>
          <w:szCs w:val="20"/>
          <w:shd w:val="clear" w:color="auto" w:fill="FFFFFF"/>
        </w:rPr>
        <w:t xml:space="preserve"> ustawy</w:t>
      </w:r>
      <w:r w:rsidR="00FA2249" w:rsidRPr="00F66F26">
        <w:rPr>
          <w:rFonts w:ascii="Verdana" w:hAnsi="Verdana"/>
          <w:color w:val="auto"/>
          <w:sz w:val="20"/>
          <w:szCs w:val="20"/>
          <w:shd w:val="clear" w:color="auto" w:fill="FFFFFF"/>
        </w:rPr>
        <w:t xml:space="preserve"> </w:t>
      </w:r>
      <w:proofErr w:type="spellStart"/>
      <w:r w:rsidR="005C5EAB" w:rsidRPr="00F66F26">
        <w:rPr>
          <w:rFonts w:ascii="Verdana" w:hAnsi="Verdana"/>
          <w:color w:val="auto"/>
          <w:sz w:val="20"/>
          <w:szCs w:val="20"/>
          <w:shd w:val="clear" w:color="auto" w:fill="FFFFFF"/>
        </w:rPr>
        <w:t>Pzp</w:t>
      </w:r>
      <w:proofErr w:type="spellEnd"/>
      <w:r w:rsidR="005C5EAB" w:rsidRPr="00F66F26">
        <w:rPr>
          <w:rFonts w:ascii="Verdana" w:hAnsi="Verdana"/>
          <w:color w:val="auto"/>
          <w:sz w:val="20"/>
          <w:szCs w:val="20"/>
          <w:shd w:val="clear" w:color="auto" w:fill="FFFFFF"/>
        </w:rPr>
        <w:t>.</w:t>
      </w:r>
      <w:r w:rsidRPr="00F66F26">
        <w:rPr>
          <w:rFonts w:ascii="Verdana" w:hAnsi="Verdana"/>
          <w:color w:val="auto"/>
          <w:sz w:val="20"/>
          <w:szCs w:val="20"/>
          <w:shd w:val="clear" w:color="auto" w:fill="FFFFFF"/>
        </w:rPr>
        <w:t>, sporządzonych nie wcześniej niż 3 miesiące przed jej złożeniem, jeżeli odrębne przepisy wymagają wpisu do rejestru lub ewidencji;</w:t>
      </w:r>
    </w:p>
    <w:p w:rsidR="005C5EAB" w:rsidRPr="00F66F26" w:rsidRDefault="005C5EAB" w:rsidP="00F66F26">
      <w:pPr>
        <w:numPr>
          <w:ilvl w:val="1"/>
          <w:numId w:val="9"/>
        </w:numPr>
        <w:spacing w:line="276" w:lineRule="auto"/>
        <w:ind w:left="993" w:hanging="567"/>
        <w:jc w:val="both"/>
        <w:rPr>
          <w:rFonts w:ascii="Verdana" w:hAnsi="Verdana"/>
          <w:color w:val="auto"/>
          <w:sz w:val="20"/>
          <w:szCs w:val="20"/>
          <w:shd w:val="clear" w:color="auto" w:fill="FFFFFF"/>
        </w:rPr>
      </w:pPr>
      <w:r w:rsidRPr="00F66F26">
        <w:rPr>
          <w:rFonts w:ascii="Verdana" w:hAnsi="Verdana"/>
          <w:color w:val="auto"/>
          <w:sz w:val="20"/>
          <w:szCs w:val="20"/>
          <w:shd w:val="clear" w:color="auto" w:fill="FFFFFF"/>
        </w:rPr>
        <w:t xml:space="preserve">oświadczenia wykonawcy o aktualności informacji zawartych w oświadczeniu, o którym mowa w art. 125 ust. 1 ustawy </w:t>
      </w:r>
      <w:proofErr w:type="spellStart"/>
      <w:r w:rsidRPr="00F66F26">
        <w:rPr>
          <w:rFonts w:ascii="Verdana" w:hAnsi="Verdana"/>
          <w:color w:val="auto"/>
          <w:sz w:val="20"/>
          <w:szCs w:val="20"/>
          <w:shd w:val="clear" w:color="auto" w:fill="FFFFFF"/>
        </w:rPr>
        <w:t>Pzp</w:t>
      </w:r>
      <w:proofErr w:type="spellEnd"/>
      <w:r w:rsidRPr="00F66F26">
        <w:rPr>
          <w:rFonts w:ascii="Verdana" w:hAnsi="Verdana"/>
          <w:color w:val="auto"/>
          <w:sz w:val="20"/>
          <w:szCs w:val="20"/>
          <w:shd w:val="clear" w:color="auto" w:fill="FFFFFF"/>
        </w:rPr>
        <w:t>., w zakresie podstaw wykluczenia z postępowania wskazanych przez zamawiającego, o których mowa w:</w:t>
      </w:r>
    </w:p>
    <w:p w:rsidR="005C5EAB" w:rsidRPr="00F66F26" w:rsidRDefault="005C5EAB" w:rsidP="00F66F26">
      <w:pPr>
        <w:numPr>
          <w:ilvl w:val="3"/>
          <w:numId w:val="10"/>
        </w:numPr>
        <w:tabs>
          <w:tab w:val="left" w:pos="1418"/>
        </w:tabs>
        <w:spacing w:line="276" w:lineRule="auto"/>
        <w:ind w:left="1418" w:hanging="425"/>
        <w:jc w:val="both"/>
        <w:rPr>
          <w:rFonts w:ascii="Verdana" w:hAnsi="Verdana"/>
          <w:color w:val="auto"/>
          <w:sz w:val="20"/>
          <w:szCs w:val="20"/>
          <w:shd w:val="clear" w:color="auto" w:fill="FFFFFF"/>
        </w:rPr>
      </w:pPr>
      <w:r w:rsidRPr="00F66F26">
        <w:rPr>
          <w:rFonts w:ascii="Verdana" w:hAnsi="Verdana"/>
          <w:color w:val="auto"/>
          <w:sz w:val="20"/>
          <w:szCs w:val="20"/>
          <w:shd w:val="clear" w:color="auto" w:fill="FFFFFF"/>
        </w:rPr>
        <w:t xml:space="preserve">art. 108 ust. 1 pkt 3 ustawy </w:t>
      </w:r>
      <w:proofErr w:type="spellStart"/>
      <w:r w:rsidRPr="00F66F26">
        <w:rPr>
          <w:rFonts w:ascii="Verdana" w:hAnsi="Verdana"/>
          <w:color w:val="auto"/>
          <w:sz w:val="20"/>
          <w:szCs w:val="20"/>
          <w:shd w:val="clear" w:color="auto" w:fill="FFFFFF"/>
        </w:rPr>
        <w:t>Pzp</w:t>
      </w:r>
      <w:proofErr w:type="spellEnd"/>
      <w:r w:rsidRPr="00F66F26">
        <w:rPr>
          <w:rFonts w:ascii="Verdana" w:hAnsi="Verdana"/>
          <w:color w:val="auto"/>
          <w:sz w:val="20"/>
          <w:szCs w:val="20"/>
          <w:shd w:val="clear" w:color="auto" w:fill="FFFFFF"/>
        </w:rPr>
        <w:t>.;</w:t>
      </w:r>
    </w:p>
    <w:p w:rsidR="005C5EAB" w:rsidRPr="00F66F26" w:rsidRDefault="005C5EAB" w:rsidP="00F66F26">
      <w:pPr>
        <w:numPr>
          <w:ilvl w:val="3"/>
          <w:numId w:val="10"/>
        </w:numPr>
        <w:tabs>
          <w:tab w:val="left" w:pos="1418"/>
        </w:tabs>
        <w:spacing w:line="276" w:lineRule="auto"/>
        <w:ind w:left="1418" w:hanging="425"/>
        <w:jc w:val="both"/>
        <w:rPr>
          <w:rFonts w:ascii="Verdana" w:hAnsi="Verdana"/>
          <w:color w:val="auto"/>
          <w:sz w:val="20"/>
          <w:szCs w:val="20"/>
          <w:shd w:val="clear" w:color="auto" w:fill="FFFFFF"/>
        </w:rPr>
      </w:pPr>
      <w:r w:rsidRPr="00F66F26">
        <w:rPr>
          <w:rFonts w:ascii="Verdana" w:hAnsi="Verdana"/>
          <w:color w:val="auto"/>
          <w:sz w:val="20"/>
          <w:szCs w:val="20"/>
          <w:shd w:val="clear" w:color="auto" w:fill="FFFFFF"/>
        </w:rPr>
        <w:t xml:space="preserve">art. 108 ust. 1 pkt 4 ustawy </w:t>
      </w:r>
      <w:proofErr w:type="spellStart"/>
      <w:r w:rsidRPr="00F66F26">
        <w:rPr>
          <w:rFonts w:ascii="Verdana" w:hAnsi="Verdana"/>
          <w:color w:val="auto"/>
          <w:sz w:val="20"/>
          <w:szCs w:val="20"/>
          <w:shd w:val="clear" w:color="auto" w:fill="FFFFFF"/>
        </w:rPr>
        <w:t>Pzp</w:t>
      </w:r>
      <w:proofErr w:type="spellEnd"/>
      <w:r w:rsidRPr="00F66F26">
        <w:rPr>
          <w:rFonts w:ascii="Verdana" w:hAnsi="Verdana"/>
          <w:color w:val="auto"/>
          <w:sz w:val="20"/>
          <w:szCs w:val="20"/>
          <w:shd w:val="clear" w:color="auto" w:fill="FFFFFF"/>
        </w:rPr>
        <w:t>., dotyczących orzeczenia zakazu ubiegania się o zamówienie publiczne tytułem środka zapobiegawczego;</w:t>
      </w:r>
    </w:p>
    <w:p w:rsidR="005C5EAB" w:rsidRPr="00F66F26" w:rsidRDefault="005C5EAB" w:rsidP="00F66F26">
      <w:pPr>
        <w:numPr>
          <w:ilvl w:val="3"/>
          <w:numId w:val="10"/>
        </w:numPr>
        <w:tabs>
          <w:tab w:val="left" w:pos="1418"/>
        </w:tabs>
        <w:spacing w:line="276" w:lineRule="auto"/>
        <w:ind w:left="1418" w:hanging="425"/>
        <w:jc w:val="both"/>
        <w:rPr>
          <w:rFonts w:ascii="Verdana" w:hAnsi="Verdana"/>
          <w:color w:val="auto"/>
          <w:sz w:val="20"/>
          <w:szCs w:val="20"/>
          <w:shd w:val="clear" w:color="auto" w:fill="FFFFFF"/>
        </w:rPr>
      </w:pPr>
      <w:r w:rsidRPr="00F66F26">
        <w:rPr>
          <w:rFonts w:ascii="Verdana" w:hAnsi="Verdana"/>
          <w:color w:val="auto"/>
          <w:sz w:val="20"/>
          <w:szCs w:val="20"/>
          <w:shd w:val="clear" w:color="auto" w:fill="FFFFFF"/>
        </w:rPr>
        <w:t xml:space="preserve">art. 108 ust. 1 pkt 5 ustawy </w:t>
      </w:r>
      <w:proofErr w:type="spellStart"/>
      <w:r w:rsidRPr="00F66F26">
        <w:rPr>
          <w:rFonts w:ascii="Verdana" w:hAnsi="Verdana"/>
          <w:color w:val="auto"/>
          <w:sz w:val="20"/>
          <w:szCs w:val="20"/>
          <w:shd w:val="clear" w:color="auto" w:fill="FFFFFF"/>
        </w:rPr>
        <w:t>Pzp</w:t>
      </w:r>
      <w:proofErr w:type="spellEnd"/>
      <w:r w:rsidRPr="00F66F26">
        <w:rPr>
          <w:rFonts w:ascii="Verdana" w:hAnsi="Verdana"/>
          <w:color w:val="auto"/>
          <w:sz w:val="20"/>
          <w:szCs w:val="20"/>
          <w:shd w:val="clear" w:color="auto" w:fill="FFFFFF"/>
        </w:rPr>
        <w:t>., dotyczących zawarcia z innymi wykonawcami porozumienia mającego na celu zakłócenie konkurencji;</w:t>
      </w:r>
    </w:p>
    <w:p w:rsidR="005C5EAB" w:rsidRPr="00F66F26" w:rsidRDefault="005C5EAB" w:rsidP="00F66F26">
      <w:pPr>
        <w:numPr>
          <w:ilvl w:val="3"/>
          <w:numId w:val="10"/>
        </w:numPr>
        <w:tabs>
          <w:tab w:val="left" w:pos="1418"/>
        </w:tabs>
        <w:spacing w:line="276" w:lineRule="auto"/>
        <w:ind w:left="1418" w:hanging="425"/>
        <w:jc w:val="both"/>
        <w:rPr>
          <w:rFonts w:ascii="Verdana" w:hAnsi="Verdana"/>
          <w:color w:val="auto"/>
          <w:sz w:val="20"/>
          <w:szCs w:val="20"/>
          <w:shd w:val="clear" w:color="auto" w:fill="FFFFFF"/>
        </w:rPr>
      </w:pPr>
      <w:r w:rsidRPr="00F66F26">
        <w:rPr>
          <w:rFonts w:ascii="Verdana" w:hAnsi="Verdana"/>
          <w:color w:val="auto"/>
          <w:sz w:val="20"/>
          <w:szCs w:val="20"/>
          <w:shd w:val="clear" w:color="auto" w:fill="FFFFFF"/>
        </w:rPr>
        <w:t xml:space="preserve">art. 108 ust. 1 pkt 6 ustawy </w:t>
      </w:r>
      <w:proofErr w:type="spellStart"/>
      <w:r w:rsidRPr="00F66F26">
        <w:rPr>
          <w:rFonts w:ascii="Verdana" w:hAnsi="Verdana"/>
          <w:color w:val="auto"/>
          <w:sz w:val="20"/>
          <w:szCs w:val="20"/>
          <w:shd w:val="clear" w:color="auto" w:fill="FFFFFF"/>
        </w:rPr>
        <w:t>Pzp</w:t>
      </w:r>
      <w:proofErr w:type="spellEnd"/>
      <w:r w:rsidRPr="00F66F26">
        <w:rPr>
          <w:rFonts w:ascii="Verdana" w:hAnsi="Verdana"/>
          <w:color w:val="auto"/>
          <w:sz w:val="20"/>
          <w:szCs w:val="20"/>
          <w:shd w:val="clear" w:color="auto" w:fill="FFFFFF"/>
        </w:rPr>
        <w:t>.</w:t>
      </w:r>
    </w:p>
    <w:p w:rsidR="009251F4" w:rsidRPr="00F66F26" w:rsidRDefault="009251F4" w:rsidP="00F66F26">
      <w:pPr>
        <w:spacing w:line="276" w:lineRule="auto"/>
        <w:ind w:left="993"/>
        <w:jc w:val="both"/>
        <w:rPr>
          <w:rFonts w:ascii="Verdana" w:hAnsi="Verdana"/>
          <w:i/>
          <w:color w:val="auto"/>
          <w:sz w:val="20"/>
          <w:szCs w:val="20"/>
        </w:rPr>
      </w:pPr>
      <w:r w:rsidRPr="00F66F26">
        <w:rPr>
          <w:rFonts w:ascii="Verdana" w:hAnsi="Verdana"/>
          <w:i/>
          <w:color w:val="auto"/>
          <w:sz w:val="20"/>
          <w:szCs w:val="20"/>
        </w:rPr>
        <w:t>Zamawiający zaleca wykorzystanie</w:t>
      </w:r>
      <w:r w:rsidRPr="00F66F26">
        <w:rPr>
          <w:rFonts w:ascii="Verdana" w:hAnsi="Verdana"/>
          <w:b/>
          <w:i/>
          <w:color w:val="auto"/>
          <w:sz w:val="20"/>
          <w:szCs w:val="20"/>
        </w:rPr>
        <w:t xml:space="preserve"> Załącznika nr 6 do SWZ</w:t>
      </w:r>
      <w:r w:rsidRPr="00F66F26">
        <w:rPr>
          <w:rFonts w:ascii="Verdana" w:hAnsi="Verdana"/>
          <w:i/>
          <w:color w:val="auto"/>
          <w:sz w:val="20"/>
          <w:szCs w:val="20"/>
        </w:rPr>
        <w:t>.</w:t>
      </w:r>
    </w:p>
    <w:p w:rsidR="00184B5D" w:rsidRPr="00F66F26" w:rsidRDefault="00B97FAE" w:rsidP="00C83AC9">
      <w:pPr>
        <w:pStyle w:val="Akapitzlist"/>
        <w:numPr>
          <w:ilvl w:val="0"/>
          <w:numId w:val="9"/>
        </w:numPr>
        <w:spacing w:line="276" w:lineRule="auto"/>
        <w:ind w:left="360"/>
        <w:jc w:val="both"/>
        <w:rPr>
          <w:rFonts w:ascii="Verdana" w:hAnsi="Verdana"/>
          <w:color w:val="auto"/>
          <w:sz w:val="20"/>
          <w:szCs w:val="20"/>
        </w:rPr>
      </w:pPr>
      <w:r w:rsidRPr="00F66F26">
        <w:rPr>
          <w:rFonts w:ascii="Verdana" w:hAnsi="Verdana"/>
          <w:color w:val="auto"/>
          <w:sz w:val="20"/>
          <w:szCs w:val="20"/>
        </w:rPr>
        <w:t>Jeżeli wykonawca ma siedzibę lub miejsce zamieszkania poza granicami Rzeczypospolitej Polskiej, zamiast</w:t>
      </w:r>
      <w:r w:rsidR="005C5EAB" w:rsidRPr="00F66F26">
        <w:rPr>
          <w:rFonts w:ascii="Verdana" w:hAnsi="Verdana"/>
          <w:color w:val="auto"/>
          <w:sz w:val="20"/>
          <w:szCs w:val="20"/>
        </w:rPr>
        <w:t>:</w:t>
      </w:r>
    </w:p>
    <w:p w:rsidR="005C5EAB" w:rsidRPr="00F66F26" w:rsidRDefault="00184B5D" w:rsidP="00F66F26">
      <w:pPr>
        <w:numPr>
          <w:ilvl w:val="1"/>
          <w:numId w:val="9"/>
        </w:numPr>
        <w:spacing w:line="276" w:lineRule="auto"/>
        <w:ind w:left="993" w:hanging="567"/>
        <w:jc w:val="both"/>
        <w:rPr>
          <w:rFonts w:ascii="Verdana" w:hAnsi="Verdana"/>
          <w:color w:val="auto"/>
          <w:sz w:val="20"/>
          <w:szCs w:val="20"/>
        </w:rPr>
      </w:pPr>
      <w:r w:rsidRPr="00F66F26">
        <w:rPr>
          <w:rFonts w:ascii="Verdana" w:hAnsi="Verdana"/>
          <w:color w:val="auto"/>
          <w:sz w:val="20"/>
          <w:szCs w:val="20"/>
        </w:rPr>
        <w:t>informacji z Krajowego Rejestru Karnego, o której mowa w ust. 2 pkt 2.1. - składa informację z odpowiedniego rejestru, takiego jak rejestr sądowy, albo, w przypadku braku takiego rejestru, inny równoważny dokument wydany przez właściwy organ sądowy lub administracyjny kraju, w którym wykonawca ma siedzibę</w:t>
      </w:r>
      <w:r w:rsidR="008B04F3" w:rsidRPr="00F66F26">
        <w:rPr>
          <w:rFonts w:ascii="Verdana" w:hAnsi="Verdana"/>
          <w:color w:val="auto"/>
          <w:sz w:val="20"/>
          <w:szCs w:val="20"/>
        </w:rPr>
        <w:t xml:space="preserve"> </w:t>
      </w:r>
      <w:r w:rsidRPr="00F66F26">
        <w:rPr>
          <w:rFonts w:ascii="Verdana" w:hAnsi="Verdana"/>
          <w:color w:val="auto"/>
          <w:sz w:val="20"/>
          <w:szCs w:val="20"/>
        </w:rPr>
        <w:t>lub</w:t>
      </w:r>
      <w:r w:rsidR="008B04F3" w:rsidRPr="00F66F26">
        <w:rPr>
          <w:rFonts w:ascii="Verdana" w:hAnsi="Verdana"/>
          <w:color w:val="auto"/>
          <w:sz w:val="20"/>
          <w:szCs w:val="20"/>
        </w:rPr>
        <w:t xml:space="preserve"> </w:t>
      </w:r>
      <w:r w:rsidRPr="00F66F26">
        <w:rPr>
          <w:rFonts w:ascii="Verdana" w:hAnsi="Verdana"/>
          <w:color w:val="auto"/>
          <w:sz w:val="20"/>
          <w:szCs w:val="20"/>
        </w:rPr>
        <w:t>miejsce</w:t>
      </w:r>
      <w:r w:rsidR="008B04F3" w:rsidRPr="00F66F26">
        <w:rPr>
          <w:rFonts w:ascii="Verdana" w:hAnsi="Verdana"/>
          <w:color w:val="auto"/>
          <w:sz w:val="20"/>
          <w:szCs w:val="20"/>
        </w:rPr>
        <w:t xml:space="preserve"> </w:t>
      </w:r>
      <w:r w:rsidRPr="00F66F26">
        <w:rPr>
          <w:rFonts w:ascii="Verdana" w:hAnsi="Verdana"/>
          <w:color w:val="auto"/>
          <w:sz w:val="20"/>
          <w:szCs w:val="20"/>
        </w:rPr>
        <w:t>zamieszkania</w:t>
      </w:r>
      <w:r w:rsidR="00F21BA7" w:rsidRPr="00F66F26">
        <w:rPr>
          <w:rFonts w:ascii="Verdana" w:hAnsi="Verdana"/>
          <w:color w:val="auto"/>
          <w:sz w:val="20"/>
          <w:szCs w:val="20"/>
        </w:rPr>
        <w:t xml:space="preserve"> lub miejsce zamieszkania ma osoba, której dotyczy informacja albo dokument</w:t>
      </w:r>
      <w:r w:rsidRPr="00F66F26">
        <w:rPr>
          <w:rFonts w:ascii="Verdana" w:hAnsi="Verdana"/>
          <w:color w:val="auto"/>
          <w:sz w:val="20"/>
          <w:szCs w:val="20"/>
        </w:rPr>
        <w:t>,</w:t>
      </w:r>
      <w:r w:rsidR="008B04F3" w:rsidRPr="00F66F26">
        <w:rPr>
          <w:rFonts w:ascii="Verdana" w:hAnsi="Verdana"/>
          <w:color w:val="auto"/>
          <w:sz w:val="20"/>
          <w:szCs w:val="20"/>
        </w:rPr>
        <w:t xml:space="preserve"> </w:t>
      </w:r>
      <w:r w:rsidRPr="00F66F26">
        <w:rPr>
          <w:rFonts w:ascii="Verdana" w:hAnsi="Verdana"/>
          <w:color w:val="auto"/>
          <w:sz w:val="20"/>
          <w:szCs w:val="20"/>
        </w:rPr>
        <w:t>w zakresie, o którym mowa w ust. 2 pkt 2.1.;</w:t>
      </w:r>
    </w:p>
    <w:p w:rsidR="00B97FAE" w:rsidRPr="00F66F26" w:rsidRDefault="00B97FAE" w:rsidP="00F66F26">
      <w:pPr>
        <w:numPr>
          <w:ilvl w:val="1"/>
          <w:numId w:val="9"/>
        </w:numPr>
        <w:spacing w:line="276" w:lineRule="auto"/>
        <w:ind w:left="993" w:hanging="567"/>
        <w:jc w:val="both"/>
        <w:rPr>
          <w:rFonts w:ascii="Verdana" w:hAnsi="Verdana"/>
          <w:color w:val="auto"/>
          <w:sz w:val="20"/>
          <w:szCs w:val="20"/>
        </w:rPr>
      </w:pPr>
      <w:r w:rsidRPr="00F66F26">
        <w:rPr>
          <w:rFonts w:ascii="Verdana" w:hAnsi="Verdana"/>
          <w:color w:val="auto"/>
          <w:sz w:val="20"/>
          <w:szCs w:val="20"/>
        </w:rPr>
        <w:t>odpisu albo informacji z Krajowego Rejestru Sądowego lub z Centralnej Ewidencji i Informacji o Działalności Gospodarczej, o których mowa w ust. 2 pkt 2.</w:t>
      </w:r>
      <w:r w:rsidR="00A50B85" w:rsidRPr="00F66F26">
        <w:rPr>
          <w:rFonts w:ascii="Verdana" w:hAnsi="Verdana"/>
          <w:color w:val="auto"/>
          <w:sz w:val="20"/>
          <w:szCs w:val="20"/>
        </w:rPr>
        <w:t>3</w:t>
      </w:r>
      <w:r w:rsidRPr="00F66F26">
        <w:rPr>
          <w:rFonts w:ascii="Verdana" w:hAnsi="Verdana"/>
          <w:color w:val="auto"/>
          <w:sz w:val="20"/>
          <w:szCs w:val="20"/>
        </w:rPr>
        <w:t>. – składa dokument lub dokumenty wystawione w kraju, w którym wykonawca ma siedzibę lub miejsce zamieszkania, potwierdzające odpowiednio, że nie otwarto jego likwidacji, nie ogłoszono upadłości, jego aktywami nie zarządza likwidator lub</w:t>
      </w:r>
      <w:r w:rsidR="008B04F3" w:rsidRPr="00F66F26">
        <w:rPr>
          <w:rFonts w:ascii="Verdana" w:hAnsi="Verdana"/>
          <w:color w:val="auto"/>
          <w:sz w:val="20"/>
          <w:szCs w:val="20"/>
        </w:rPr>
        <w:t xml:space="preserve"> </w:t>
      </w:r>
      <w:r w:rsidRPr="00F66F26">
        <w:rPr>
          <w:rFonts w:ascii="Verdana" w:hAnsi="Verdana"/>
          <w:color w:val="auto"/>
          <w:sz w:val="20"/>
          <w:szCs w:val="20"/>
        </w:rPr>
        <w:t>sąd,</w:t>
      </w:r>
      <w:r w:rsidR="008B04F3" w:rsidRPr="00F66F26">
        <w:rPr>
          <w:rFonts w:ascii="Verdana" w:hAnsi="Verdana"/>
          <w:color w:val="auto"/>
          <w:sz w:val="20"/>
          <w:szCs w:val="20"/>
        </w:rPr>
        <w:t xml:space="preserve"> </w:t>
      </w:r>
      <w:r w:rsidRPr="00F66F26">
        <w:rPr>
          <w:rFonts w:ascii="Verdana" w:hAnsi="Verdana"/>
          <w:color w:val="auto"/>
          <w:sz w:val="20"/>
          <w:szCs w:val="20"/>
        </w:rPr>
        <w:t>nie</w:t>
      </w:r>
      <w:r w:rsidR="008B04F3" w:rsidRPr="00F66F26">
        <w:rPr>
          <w:rFonts w:ascii="Verdana" w:hAnsi="Verdana"/>
          <w:color w:val="auto"/>
          <w:sz w:val="20"/>
          <w:szCs w:val="20"/>
        </w:rPr>
        <w:t xml:space="preserve"> </w:t>
      </w:r>
      <w:r w:rsidRPr="00F66F26">
        <w:rPr>
          <w:rFonts w:ascii="Verdana" w:hAnsi="Verdana"/>
          <w:color w:val="auto"/>
          <w:sz w:val="20"/>
          <w:szCs w:val="20"/>
        </w:rPr>
        <w:t>zawarł</w:t>
      </w:r>
      <w:r w:rsidR="008B04F3" w:rsidRPr="00F66F26">
        <w:rPr>
          <w:rFonts w:ascii="Verdana" w:hAnsi="Verdana"/>
          <w:color w:val="auto"/>
          <w:sz w:val="20"/>
          <w:szCs w:val="20"/>
        </w:rPr>
        <w:t xml:space="preserve"> </w:t>
      </w:r>
      <w:r w:rsidRPr="00F66F26">
        <w:rPr>
          <w:rFonts w:ascii="Verdana" w:hAnsi="Verdana"/>
          <w:color w:val="auto"/>
          <w:sz w:val="20"/>
          <w:szCs w:val="20"/>
        </w:rPr>
        <w:t>układu z wierzycielami, jego działalność gospodarcza nie jest</w:t>
      </w:r>
      <w:r w:rsidR="008B04F3" w:rsidRPr="00F66F26">
        <w:rPr>
          <w:rFonts w:ascii="Verdana" w:hAnsi="Verdana"/>
          <w:color w:val="auto"/>
          <w:sz w:val="20"/>
          <w:szCs w:val="20"/>
        </w:rPr>
        <w:t xml:space="preserve"> </w:t>
      </w:r>
      <w:r w:rsidRPr="00F66F26">
        <w:rPr>
          <w:rFonts w:ascii="Verdana" w:hAnsi="Verdana"/>
          <w:color w:val="auto"/>
          <w:sz w:val="20"/>
          <w:szCs w:val="20"/>
        </w:rPr>
        <w:t>zawieszona</w:t>
      </w:r>
      <w:r w:rsidR="008B04F3" w:rsidRPr="00F66F26">
        <w:rPr>
          <w:rFonts w:ascii="Verdana" w:hAnsi="Verdana"/>
          <w:color w:val="auto"/>
          <w:sz w:val="20"/>
          <w:szCs w:val="20"/>
        </w:rPr>
        <w:t xml:space="preserve"> </w:t>
      </w:r>
      <w:r w:rsidRPr="00F66F26">
        <w:rPr>
          <w:rFonts w:ascii="Verdana" w:hAnsi="Verdana"/>
          <w:color w:val="auto"/>
          <w:sz w:val="20"/>
          <w:szCs w:val="20"/>
        </w:rPr>
        <w:t>ani</w:t>
      </w:r>
      <w:r w:rsidR="008B04F3" w:rsidRPr="00F66F26">
        <w:rPr>
          <w:rFonts w:ascii="Verdana" w:hAnsi="Verdana"/>
          <w:color w:val="auto"/>
          <w:sz w:val="20"/>
          <w:szCs w:val="20"/>
        </w:rPr>
        <w:t xml:space="preserve"> </w:t>
      </w:r>
      <w:r w:rsidRPr="00F66F26">
        <w:rPr>
          <w:rFonts w:ascii="Verdana" w:hAnsi="Verdana"/>
          <w:color w:val="auto"/>
          <w:sz w:val="20"/>
          <w:szCs w:val="20"/>
        </w:rPr>
        <w:t>nie</w:t>
      </w:r>
      <w:r w:rsidR="008B04F3" w:rsidRPr="00F66F26">
        <w:rPr>
          <w:rFonts w:ascii="Verdana" w:hAnsi="Verdana"/>
          <w:color w:val="auto"/>
          <w:sz w:val="20"/>
          <w:szCs w:val="20"/>
        </w:rPr>
        <w:t xml:space="preserve"> </w:t>
      </w:r>
      <w:r w:rsidRPr="00F66F26">
        <w:rPr>
          <w:rFonts w:ascii="Verdana" w:hAnsi="Verdana"/>
          <w:color w:val="auto"/>
          <w:sz w:val="20"/>
          <w:szCs w:val="20"/>
        </w:rPr>
        <w:t>znajduje</w:t>
      </w:r>
      <w:r w:rsidR="008B04F3" w:rsidRPr="00F66F26">
        <w:rPr>
          <w:rFonts w:ascii="Verdana" w:hAnsi="Verdana"/>
          <w:color w:val="auto"/>
          <w:sz w:val="20"/>
          <w:szCs w:val="20"/>
        </w:rPr>
        <w:t xml:space="preserve"> </w:t>
      </w:r>
      <w:r w:rsidRPr="00F66F26">
        <w:rPr>
          <w:rFonts w:ascii="Verdana" w:hAnsi="Verdana"/>
          <w:color w:val="auto"/>
          <w:sz w:val="20"/>
          <w:szCs w:val="20"/>
        </w:rPr>
        <w:t>się</w:t>
      </w:r>
      <w:r w:rsidR="008B04F3" w:rsidRPr="00F66F26">
        <w:rPr>
          <w:rFonts w:ascii="Verdana" w:hAnsi="Verdana"/>
          <w:color w:val="auto"/>
          <w:sz w:val="20"/>
          <w:szCs w:val="20"/>
        </w:rPr>
        <w:t xml:space="preserve"> </w:t>
      </w:r>
      <w:r w:rsidRPr="00F66F26">
        <w:rPr>
          <w:rFonts w:ascii="Verdana" w:hAnsi="Verdana"/>
          <w:color w:val="auto"/>
          <w:sz w:val="20"/>
          <w:szCs w:val="20"/>
        </w:rPr>
        <w:t>on</w:t>
      </w:r>
      <w:r w:rsidR="008B04F3" w:rsidRPr="00F66F26">
        <w:rPr>
          <w:rFonts w:ascii="Verdana" w:hAnsi="Verdana"/>
          <w:color w:val="auto"/>
          <w:sz w:val="20"/>
          <w:szCs w:val="20"/>
        </w:rPr>
        <w:t xml:space="preserve"> </w:t>
      </w:r>
      <w:r w:rsidRPr="00F66F26">
        <w:rPr>
          <w:rFonts w:ascii="Verdana" w:hAnsi="Verdana"/>
          <w:color w:val="auto"/>
          <w:sz w:val="20"/>
          <w:szCs w:val="20"/>
        </w:rPr>
        <w:t xml:space="preserve">w innej tego rodzaju </w:t>
      </w:r>
      <w:r w:rsidR="00D447D9" w:rsidRPr="00F66F26">
        <w:rPr>
          <w:rFonts w:ascii="Verdana" w:hAnsi="Verdana"/>
          <w:color w:val="auto"/>
          <w:sz w:val="20"/>
          <w:szCs w:val="20"/>
        </w:rPr>
        <w:t xml:space="preserve">sytuacji wynikającej z podobnej </w:t>
      </w:r>
      <w:r w:rsidRPr="00F66F26">
        <w:rPr>
          <w:rFonts w:ascii="Verdana" w:hAnsi="Verdana"/>
          <w:color w:val="auto"/>
          <w:sz w:val="20"/>
          <w:szCs w:val="20"/>
        </w:rPr>
        <w:t>procedury</w:t>
      </w:r>
      <w:r w:rsidR="008B04F3" w:rsidRPr="00F66F26">
        <w:rPr>
          <w:rFonts w:ascii="Verdana" w:hAnsi="Verdana"/>
          <w:color w:val="auto"/>
          <w:sz w:val="20"/>
          <w:szCs w:val="20"/>
        </w:rPr>
        <w:t xml:space="preserve"> </w:t>
      </w:r>
      <w:r w:rsidRPr="00F66F26">
        <w:rPr>
          <w:rFonts w:ascii="Verdana" w:hAnsi="Verdana"/>
          <w:color w:val="auto"/>
          <w:sz w:val="20"/>
          <w:szCs w:val="20"/>
        </w:rPr>
        <w:t>przewidzianej</w:t>
      </w:r>
      <w:r w:rsidR="008B04F3" w:rsidRPr="00F66F26">
        <w:rPr>
          <w:rFonts w:ascii="Verdana" w:hAnsi="Verdana"/>
          <w:color w:val="auto"/>
          <w:sz w:val="20"/>
          <w:szCs w:val="20"/>
        </w:rPr>
        <w:t xml:space="preserve"> </w:t>
      </w:r>
      <w:r w:rsidRPr="00F66F26">
        <w:rPr>
          <w:rFonts w:ascii="Verdana" w:hAnsi="Verdana"/>
          <w:color w:val="auto"/>
          <w:sz w:val="20"/>
          <w:szCs w:val="20"/>
        </w:rPr>
        <w:t>w przepisach miejsca wszczęcia tej procedury.</w:t>
      </w:r>
    </w:p>
    <w:p w:rsidR="00184B5D" w:rsidRPr="00F66F26" w:rsidRDefault="00184B5D" w:rsidP="00F66F26">
      <w:pPr>
        <w:numPr>
          <w:ilvl w:val="0"/>
          <w:numId w:val="9"/>
        </w:numPr>
        <w:tabs>
          <w:tab w:val="num" w:pos="0"/>
        </w:tabs>
        <w:spacing w:line="276" w:lineRule="auto"/>
        <w:ind w:left="425" w:hanging="425"/>
        <w:jc w:val="both"/>
        <w:rPr>
          <w:rFonts w:ascii="Verdana" w:hAnsi="Verdana"/>
          <w:color w:val="auto"/>
          <w:sz w:val="20"/>
          <w:szCs w:val="20"/>
        </w:rPr>
      </w:pPr>
      <w:r w:rsidRPr="00F66F26">
        <w:rPr>
          <w:rFonts w:ascii="Verdana" w:hAnsi="Verdana"/>
          <w:color w:val="auto"/>
          <w:sz w:val="20"/>
          <w:szCs w:val="20"/>
        </w:rPr>
        <w:t xml:space="preserve">Dokument, o którym mowa w ust. </w:t>
      </w:r>
      <w:r w:rsidR="00F2168F" w:rsidRPr="00F66F26">
        <w:rPr>
          <w:rFonts w:ascii="Verdana" w:hAnsi="Verdana"/>
          <w:color w:val="auto"/>
          <w:sz w:val="20"/>
          <w:szCs w:val="20"/>
        </w:rPr>
        <w:t>3</w:t>
      </w:r>
      <w:r w:rsidRPr="00F66F26">
        <w:rPr>
          <w:rFonts w:ascii="Verdana" w:hAnsi="Verdana"/>
          <w:color w:val="auto"/>
          <w:sz w:val="20"/>
          <w:szCs w:val="20"/>
        </w:rPr>
        <w:t xml:space="preserve"> pkt </w:t>
      </w:r>
      <w:r w:rsidR="00F2168F" w:rsidRPr="00F66F26">
        <w:rPr>
          <w:rFonts w:ascii="Verdana" w:hAnsi="Verdana"/>
          <w:color w:val="auto"/>
          <w:sz w:val="20"/>
          <w:szCs w:val="20"/>
        </w:rPr>
        <w:t>3.</w:t>
      </w:r>
      <w:r w:rsidRPr="00F66F26">
        <w:rPr>
          <w:rFonts w:ascii="Verdana" w:hAnsi="Verdana"/>
          <w:color w:val="auto"/>
          <w:sz w:val="20"/>
          <w:szCs w:val="20"/>
        </w:rPr>
        <w:t>1</w:t>
      </w:r>
      <w:r w:rsidR="00F2168F" w:rsidRPr="00F66F26">
        <w:rPr>
          <w:rFonts w:ascii="Verdana" w:hAnsi="Verdana"/>
          <w:color w:val="auto"/>
          <w:sz w:val="20"/>
          <w:szCs w:val="20"/>
        </w:rPr>
        <w:t>.</w:t>
      </w:r>
      <w:r w:rsidRPr="00F66F26">
        <w:rPr>
          <w:rFonts w:ascii="Verdana" w:hAnsi="Verdana"/>
          <w:color w:val="auto"/>
          <w:sz w:val="20"/>
          <w:szCs w:val="20"/>
        </w:rPr>
        <w:t>, powinien być wystawiony nie wcześniej niż 6 miesięcy przed jego złożeniem. Dokument, o który</w:t>
      </w:r>
      <w:r w:rsidR="00A50B85" w:rsidRPr="00F66F26">
        <w:rPr>
          <w:rFonts w:ascii="Verdana" w:hAnsi="Verdana"/>
          <w:color w:val="auto"/>
          <w:sz w:val="20"/>
          <w:szCs w:val="20"/>
        </w:rPr>
        <w:t xml:space="preserve">m </w:t>
      </w:r>
      <w:r w:rsidRPr="00F66F26">
        <w:rPr>
          <w:rFonts w:ascii="Verdana" w:hAnsi="Verdana"/>
          <w:color w:val="auto"/>
          <w:sz w:val="20"/>
          <w:szCs w:val="20"/>
        </w:rPr>
        <w:t xml:space="preserve">mowa w ust. </w:t>
      </w:r>
      <w:r w:rsidR="00F2168F" w:rsidRPr="00F66F26">
        <w:rPr>
          <w:rFonts w:ascii="Verdana" w:hAnsi="Verdana"/>
          <w:color w:val="auto"/>
          <w:sz w:val="20"/>
          <w:szCs w:val="20"/>
        </w:rPr>
        <w:t>3</w:t>
      </w:r>
      <w:r w:rsidRPr="00F66F26">
        <w:rPr>
          <w:rFonts w:ascii="Verdana" w:hAnsi="Verdana"/>
          <w:color w:val="auto"/>
          <w:sz w:val="20"/>
          <w:szCs w:val="20"/>
        </w:rPr>
        <w:t xml:space="preserve"> pkt </w:t>
      </w:r>
      <w:r w:rsidR="00F2168F" w:rsidRPr="00F66F26">
        <w:rPr>
          <w:rFonts w:ascii="Verdana" w:hAnsi="Verdana"/>
          <w:color w:val="auto"/>
          <w:sz w:val="20"/>
          <w:szCs w:val="20"/>
        </w:rPr>
        <w:t>3.</w:t>
      </w:r>
      <w:r w:rsidRPr="00F66F26">
        <w:rPr>
          <w:rFonts w:ascii="Verdana" w:hAnsi="Verdana"/>
          <w:color w:val="auto"/>
          <w:sz w:val="20"/>
          <w:szCs w:val="20"/>
        </w:rPr>
        <w:t>2</w:t>
      </w:r>
      <w:r w:rsidR="0033736F" w:rsidRPr="00F66F26">
        <w:rPr>
          <w:rFonts w:ascii="Verdana" w:hAnsi="Verdana"/>
          <w:color w:val="auto"/>
          <w:sz w:val="20"/>
          <w:szCs w:val="20"/>
        </w:rPr>
        <w:t xml:space="preserve"> </w:t>
      </w:r>
      <w:r w:rsidR="00A50B85" w:rsidRPr="00F66F26">
        <w:rPr>
          <w:rFonts w:ascii="Verdana" w:hAnsi="Verdana"/>
          <w:color w:val="auto"/>
          <w:sz w:val="20"/>
          <w:szCs w:val="20"/>
        </w:rPr>
        <w:t xml:space="preserve">powinien </w:t>
      </w:r>
      <w:r w:rsidRPr="00F66F26">
        <w:rPr>
          <w:rFonts w:ascii="Verdana" w:hAnsi="Verdana"/>
          <w:color w:val="auto"/>
          <w:sz w:val="20"/>
          <w:szCs w:val="20"/>
        </w:rPr>
        <w:t>być wystawion</w:t>
      </w:r>
      <w:r w:rsidR="00A50B85" w:rsidRPr="00F66F26">
        <w:rPr>
          <w:rFonts w:ascii="Verdana" w:hAnsi="Verdana"/>
          <w:color w:val="auto"/>
          <w:sz w:val="20"/>
          <w:szCs w:val="20"/>
        </w:rPr>
        <w:t>y</w:t>
      </w:r>
      <w:r w:rsidRPr="00F66F26">
        <w:rPr>
          <w:rFonts w:ascii="Verdana" w:hAnsi="Verdana"/>
          <w:color w:val="auto"/>
          <w:sz w:val="20"/>
          <w:szCs w:val="20"/>
        </w:rPr>
        <w:t xml:space="preserve"> nie wcześniej niż 3 miesiące przed ich złożeniem.</w:t>
      </w:r>
    </w:p>
    <w:p w:rsidR="00F444EA" w:rsidRPr="00F66F26" w:rsidRDefault="00F2168F" w:rsidP="00F66F26">
      <w:pPr>
        <w:numPr>
          <w:ilvl w:val="0"/>
          <w:numId w:val="9"/>
        </w:numPr>
        <w:tabs>
          <w:tab w:val="num" w:pos="0"/>
        </w:tabs>
        <w:spacing w:line="276" w:lineRule="auto"/>
        <w:ind w:left="425" w:hanging="425"/>
        <w:jc w:val="both"/>
        <w:rPr>
          <w:rFonts w:ascii="Verdana" w:hAnsi="Verdana"/>
          <w:color w:val="auto"/>
          <w:sz w:val="20"/>
          <w:szCs w:val="20"/>
        </w:rPr>
      </w:pPr>
      <w:r w:rsidRPr="00F66F26">
        <w:rPr>
          <w:rFonts w:ascii="Verdana" w:hAnsi="Verdana"/>
          <w:color w:val="auto"/>
          <w:sz w:val="20"/>
          <w:szCs w:val="20"/>
        </w:rPr>
        <w:t>Jeżeli w kraju, w którym Wykonawca ma siedzibę lub miejsce zamieszkania</w:t>
      </w:r>
      <w:r w:rsidR="00F21BA7" w:rsidRPr="00F66F26">
        <w:rPr>
          <w:rFonts w:ascii="Verdana" w:hAnsi="Verdana"/>
          <w:color w:val="auto"/>
          <w:sz w:val="20"/>
          <w:szCs w:val="20"/>
        </w:rPr>
        <w:t xml:space="preserve"> lub miejsce zamieszkania ma osoba, której dokument dotyczy</w:t>
      </w:r>
      <w:r w:rsidRPr="00F66F26">
        <w:rPr>
          <w:rFonts w:ascii="Verdana" w:hAnsi="Verdana"/>
          <w:color w:val="auto"/>
          <w:sz w:val="20"/>
          <w:szCs w:val="20"/>
        </w:rPr>
        <w:t xml:space="preserve">, nie wydaje się dokumentów, o których mowa w ust. 3, lub gdy dokumenty te nie odnoszą się do wszystkich przypadków, o których mowa w art. 108 ust. 1 pkt 1, 2 i 4 ustawy </w:t>
      </w:r>
      <w:proofErr w:type="spellStart"/>
      <w:r w:rsidRPr="00F66F26">
        <w:rPr>
          <w:rFonts w:ascii="Verdana" w:hAnsi="Verdana"/>
          <w:color w:val="auto"/>
          <w:sz w:val="20"/>
          <w:szCs w:val="20"/>
        </w:rPr>
        <w:t>Pzp</w:t>
      </w:r>
      <w:proofErr w:type="spellEnd"/>
      <w:r w:rsidRPr="00F66F26">
        <w:rPr>
          <w:rFonts w:ascii="Verdana" w:hAnsi="Verdana"/>
          <w:color w:val="auto"/>
          <w:sz w:val="20"/>
          <w:szCs w:val="20"/>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w:t>
      </w:r>
      <w:r w:rsidR="00F21BA7" w:rsidRPr="00F66F26">
        <w:rPr>
          <w:rFonts w:ascii="Verdana" w:hAnsi="Verdana"/>
          <w:color w:val="auto"/>
          <w:sz w:val="20"/>
          <w:szCs w:val="20"/>
        </w:rPr>
        <w:t xml:space="preserve">lub miejsce zamieszkania ma osoba, której dokument dotyczy </w:t>
      </w:r>
      <w:r w:rsidRPr="00F66F26">
        <w:rPr>
          <w:rFonts w:ascii="Verdana" w:hAnsi="Verdana"/>
          <w:color w:val="auto"/>
          <w:sz w:val="20"/>
          <w:szCs w:val="20"/>
        </w:rPr>
        <w:t>nie ma przepisów o oświadczeniu pod przysięgą, złożone przed organem sądowym lub administracyjnym, notariuszem, organem samorządu zawodowego lub gospodarczego, właściwym ze względu na siedzibę lub miejsce zamieszkania wykonawcy</w:t>
      </w:r>
      <w:r w:rsidR="00F21BA7" w:rsidRPr="00F66F26">
        <w:rPr>
          <w:rFonts w:ascii="Verdana" w:hAnsi="Verdana"/>
          <w:color w:val="auto"/>
          <w:sz w:val="20"/>
          <w:szCs w:val="20"/>
        </w:rPr>
        <w:t xml:space="preserve"> lub miejsce zamieszkania osoby, której dokument miał dotyczyć</w:t>
      </w:r>
      <w:r w:rsidRPr="00F66F26">
        <w:rPr>
          <w:rFonts w:ascii="Verdana" w:hAnsi="Verdana"/>
          <w:color w:val="auto"/>
          <w:sz w:val="20"/>
          <w:szCs w:val="20"/>
        </w:rPr>
        <w:t>. Przepis ust. 4 stosuje się.</w:t>
      </w:r>
    </w:p>
    <w:p w:rsidR="00655993" w:rsidRPr="00F66F26" w:rsidRDefault="00F127FD" w:rsidP="00F66F26">
      <w:pPr>
        <w:numPr>
          <w:ilvl w:val="0"/>
          <w:numId w:val="9"/>
        </w:numPr>
        <w:tabs>
          <w:tab w:val="num" w:pos="0"/>
        </w:tabs>
        <w:spacing w:line="276" w:lineRule="auto"/>
        <w:ind w:left="426" w:hanging="426"/>
        <w:jc w:val="both"/>
        <w:rPr>
          <w:rFonts w:ascii="Verdana" w:hAnsi="Verdana"/>
          <w:b/>
          <w:bCs/>
          <w:color w:val="auto"/>
          <w:sz w:val="20"/>
          <w:szCs w:val="20"/>
        </w:rPr>
      </w:pPr>
      <w:r w:rsidRPr="00F66F26">
        <w:rPr>
          <w:rFonts w:ascii="Verdana" w:hAnsi="Verdana"/>
          <w:b/>
          <w:bCs/>
          <w:color w:val="auto"/>
          <w:sz w:val="20"/>
          <w:szCs w:val="20"/>
        </w:rPr>
        <w:lastRenderedPageBreak/>
        <w:t xml:space="preserve">Dokumentów wskazanych w niniejszym rozdziale SWZ nie dołącza się do oferty – składane są na wezwanie Zamawiającego. </w:t>
      </w:r>
    </w:p>
    <w:p w:rsidR="00655993" w:rsidRPr="00F66F26" w:rsidRDefault="00655993" w:rsidP="00F66F26">
      <w:pPr>
        <w:spacing w:line="276" w:lineRule="auto"/>
        <w:jc w:val="both"/>
        <w:rPr>
          <w:rFonts w:ascii="Verdana" w:hAnsi="Verdana"/>
          <w:b/>
          <w:bCs/>
          <w:color w:val="auto"/>
          <w:sz w:val="20"/>
          <w:szCs w:val="20"/>
        </w:rPr>
      </w:pPr>
    </w:p>
    <w:p w:rsidR="00B97FAE" w:rsidRPr="00F66F26" w:rsidRDefault="00B97FAE" w:rsidP="00F66F26">
      <w:pPr>
        <w:pStyle w:val="Nagwek1"/>
        <w:keepNext w:val="0"/>
        <w:numPr>
          <w:ilvl w:val="0"/>
          <w:numId w:val="10"/>
        </w:numPr>
        <w:pBdr>
          <w:top w:val="single" w:sz="4" w:space="1" w:color="auto"/>
          <w:left w:val="single" w:sz="4" w:space="4" w:color="auto"/>
          <w:bottom w:val="single" w:sz="4" w:space="1" w:color="auto"/>
          <w:right w:val="single" w:sz="4" w:space="4" w:color="auto"/>
        </w:pBdr>
        <w:shd w:val="clear" w:color="auto" w:fill="D9D9D9"/>
        <w:tabs>
          <w:tab w:val="left" w:pos="709"/>
        </w:tabs>
        <w:spacing w:before="0" w:after="0" w:line="276" w:lineRule="auto"/>
        <w:ind w:hanging="720"/>
        <w:jc w:val="both"/>
        <w:rPr>
          <w:rStyle w:val="Tytuksiki"/>
          <w:rFonts w:ascii="Verdana" w:hAnsi="Verdana"/>
          <w:color w:val="auto"/>
          <w:sz w:val="20"/>
          <w:szCs w:val="20"/>
        </w:rPr>
      </w:pPr>
      <w:bookmarkStart w:id="11" w:name="_Toc64559026"/>
      <w:r w:rsidRPr="00F66F26">
        <w:rPr>
          <w:rFonts w:ascii="Verdana" w:hAnsi="Verdana"/>
          <w:color w:val="auto"/>
          <w:spacing w:val="5"/>
          <w:sz w:val="20"/>
          <w:szCs w:val="20"/>
        </w:rPr>
        <w:t>Informacje o środkach komunikacji elektronicznej, przy użyciu kt</w:t>
      </w:r>
      <w:r w:rsidR="005D1E61" w:rsidRPr="00F66F26">
        <w:rPr>
          <w:rFonts w:ascii="Verdana" w:hAnsi="Verdana"/>
          <w:color w:val="auto"/>
          <w:spacing w:val="5"/>
          <w:sz w:val="20"/>
          <w:szCs w:val="20"/>
        </w:rPr>
        <w:t xml:space="preserve">órych </w:t>
      </w:r>
      <w:r w:rsidRPr="00F66F26">
        <w:rPr>
          <w:rFonts w:ascii="Verdana" w:hAnsi="Verdana"/>
          <w:color w:val="auto"/>
          <w:spacing w:val="5"/>
          <w:sz w:val="20"/>
          <w:szCs w:val="20"/>
        </w:rPr>
        <w:t xml:space="preserve">Zamawiający będzie komunikował się </w:t>
      </w:r>
      <w:r w:rsidR="005D1E61" w:rsidRPr="00F66F26">
        <w:rPr>
          <w:rFonts w:ascii="Verdana" w:hAnsi="Verdana"/>
          <w:color w:val="auto"/>
          <w:spacing w:val="5"/>
          <w:sz w:val="20"/>
          <w:szCs w:val="20"/>
        </w:rPr>
        <w:t xml:space="preserve">z wykonawcami, oraz informacje </w:t>
      </w:r>
      <w:r w:rsidR="005D1E61" w:rsidRPr="00F66F26">
        <w:rPr>
          <w:rFonts w:ascii="Verdana" w:hAnsi="Verdana"/>
          <w:color w:val="auto"/>
          <w:spacing w:val="5"/>
          <w:sz w:val="20"/>
          <w:szCs w:val="20"/>
        </w:rPr>
        <w:br/>
      </w:r>
      <w:r w:rsidRPr="00F66F26">
        <w:rPr>
          <w:rFonts w:ascii="Verdana" w:hAnsi="Verdana"/>
          <w:color w:val="auto"/>
          <w:spacing w:val="5"/>
          <w:sz w:val="20"/>
          <w:szCs w:val="20"/>
        </w:rPr>
        <w:t>o wymaganiach technicznych i organizacyjnych sporządzania, wysyłania i odbierania korespondencji elektronicznej</w:t>
      </w:r>
      <w:bookmarkEnd w:id="11"/>
      <w:r w:rsidR="00D10263" w:rsidRPr="00F66F26">
        <w:rPr>
          <w:rFonts w:ascii="Verdana" w:hAnsi="Verdana"/>
          <w:color w:val="auto"/>
          <w:spacing w:val="5"/>
          <w:sz w:val="20"/>
          <w:szCs w:val="20"/>
        </w:rPr>
        <w:t xml:space="preserve"> oraz sposób złożenia oferty</w:t>
      </w:r>
    </w:p>
    <w:p w:rsidR="005C13B3" w:rsidRPr="00F66F26" w:rsidRDefault="005C13B3" w:rsidP="00F66F26">
      <w:pPr>
        <w:widowControl/>
        <w:suppressAutoHyphens w:val="0"/>
        <w:autoSpaceDE w:val="0"/>
        <w:autoSpaceDN w:val="0"/>
        <w:adjustRightInd w:val="0"/>
        <w:spacing w:line="276" w:lineRule="auto"/>
        <w:ind w:left="720"/>
        <w:jc w:val="both"/>
        <w:rPr>
          <w:rFonts w:ascii="Verdana" w:eastAsia="Times New Roman" w:hAnsi="Verdana"/>
          <w:color w:val="auto"/>
          <w:sz w:val="20"/>
          <w:szCs w:val="20"/>
        </w:rPr>
      </w:pPr>
    </w:p>
    <w:p w:rsidR="00C83AC9" w:rsidRPr="00EB7B17" w:rsidRDefault="00C83AC9" w:rsidP="00C83AC9">
      <w:pPr>
        <w:widowControl/>
        <w:suppressAutoHyphens w:val="0"/>
        <w:autoSpaceDE w:val="0"/>
        <w:autoSpaceDN w:val="0"/>
        <w:adjustRightInd w:val="0"/>
        <w:spacing w:line="276" w:lineRule="auto"/>
        <w:jc w:val="both"/>
        <w:rPr>
          <w:rFonts w:ascii="Verdana" w:eastAsia="Times New Roman" w:hAnsi="Verdana"/>
          <w:sz w:val="20"/>
          <w:szCs w:val="20"/>
        </w:rPr>
      </w:pPr>
      <w:r w:rsidRPr="00EB7B17">
        <w:rPr>
          <w:rFonts w:ascii="Verdana" w:eastAsia="Times New Roman" w:hAnsi="Verdana"/>
          <w:sz w:val="20"/>
          <w:szCs w:val="20"/>
        </w:rPr>
        <w:t>Informacja o sposobie porozumiewania się z wykonawcami</w:t>
      </w:r>
    </w:p>
    <w:p w:rsidR="00C83AC9" w:rsidRPr="00EB7B17" w:rsidRDefault="00C83AC9" w:rsidP="00C83AC9">
      <w:pPr>
        <w:pStyle w:val="Akapitzlist"/>
        <w:widowControl/>
        <w:numPr>
          <w:ilvl w:val="3"/>
          <w:numId w:val="34"/>
        </w:numPr>
        <w:suppressAutoHyphens w:val="0"/>
        <w:autoSpaceDE w:val="0"/>
        <w:autoSpaceDN w:val="0"/>
        <w:adjustRightInd w:val="0"/>
        <w:spacing w:line="276" w:lineRule="auto"/>
        <w:jc w:val="both"/>
        <w:rPr>
          <w:rFonts w:ascii="Verdana" w:eastAsia="Times New Roman" w:hAnsi="Verdana"/>
          <w:sz w:val="20"/>
          <w:szCs w:val="20"/>
        </w:rPr>
      </w:pPr>
      <w:r w:rsidRPr="00EB7B17">
        <w:rPr>
          <w:rFonts w:ascii="Verdana" w:eastAsia="Times New Roman" w:hAnsi="Verdana"/>
          <w:sz w:val="20"/>
          <w:szCs w:val="20"/>
        </w:rPr>
        <w:t>W niniejszym postępowaniu komunikacja zamawiającego z wykonawcami odbywa się za pomocą środków komunikacji elektronicznej.</w:t>
      </w:r>
    </w:p>
    <w:p w:rsidR="00C83AC9" w:rsidRPr="00EB7B17" w:rsidRDefault="00C83AC9" w:rsidP="00183C11">
      <w:pPr>
        <w:pStyle w:val="Akapitzlist"/>
        <w:widowControl/>
        <w:numPr>
          <w:ilvl w:val="3"/>
          <w:numId w:val="34"/>
        </w:numPr>
        <w:suppressAutoHyphens w:val="0"/>
        <w:autoSpaceDE w:val="0"/>
        <w:autoSpaceDN w:val="0"/>
        <w:adjustRightInd w:val="0"/>
        <w:spacing w:line="276" w:lineRule="auto"/>
        <w:rPr>
          <w:rFonts w:ascii="Verdana" w:eastAsia="Times New Roman" w:hAnsi="Verdana"/>
          <w:sz w:val="20"/>
          <w:szCs w:val="20"/>
        </w:rPr>
      </w:pPr>
      <w:r w:rsidRPr="00EB7B17">
        <w:rPr>
          <w:rFonts w:ascii="Verdana" w:eastAsia="Times New Roman" w:hAnsi="Verdana"/>
          <w:sz w:val="20"/>
          <w:szCs w:val="20"/>
        </w:rPr>
        <w:t xml:space="preserve">Pytania do SWZ należy zadawać za pośrednictwem platformy zakupowej zamawiającego przez link: </w:t>
      </w:r>
      <w:hyperlink r:id="rId12" w:history="1">
        <w:r w:rsidR="00183C11" w:rsidRPr="00B02ACF">
          <w:rPr>
            <w:rStyle w:val="Hipercze"/>
            <w:rFonts w:ascii="Verdana" w:hAnsi="Verdana"/>
            <w:sz w:val="20"/>
          </w:rPr>
          <w:t>https://zwcpit.ezamawiajacy.pl/pn/ZWCPIT/demand/277824/notice/public/details</w:t>
        </w:r>
      </w:hyperlink>
      <w:r w:rsidR="00183C11">
        <w:rPr>
          <w:rFonts w:ascii="Verdana" w:eastAsia="Times New Roman" w:hAnsi="Verdana"/>
          <w:sz w:val="20"/>
          <w:szCs w:val="20"/>
        </w:rPr>
        <w:t xml:space="preserve"> </w:t>
      </w:r>
      <w:r w:rsidRPr="00EB7B17">
        <w:rPr>
          <w:rFonts w:ascii="Verdana" w:eastAsia="Times New Roman" w:hAnsi="Verdana"/>
          <w:sz w:val="20"/>
          <w:szCs w:val="20"/>
        </w:rPr>
        <w:br/>
        <w:t>w sekcji „Korespondencja”. Instrukcja korzystania z systemu jest dostępna pod wyżej wskazanym adresem.</w:t>
      </w:r>
    </w:p>
    <w:p w:rsidR="00C83AC9" w:rsidRDefault="00C83AC9" w:rsidP="00C83AC9">
      <w:pPr>
        <w:pStyle w:val="Akapitzlist"/>
        <w:widowControl/>
        <w:numPr>
          <w:ilvl w:val="3"/>
          <w:numId w:val="34"/>
        </w:numPr>
        <w:suppressAutoHyphens w:val="0"/>
        <w:autoSpaceDE w:val="0"/>
        <w:autoSpaceDN w:val="0"/>
        <w:adjustRightInd w:val="0"/>
        <w:spacing w:line="276" w:lineRule="auto"/>
        <w:rPr>
          <w:rFonts w:ascii="Verdana" w:eastAsia="Times New Roman" w:hAnsi="Verdana"/>
          <w:sz w:val="20"/>
          <w:szCs w:val="20"/>
        </w:rPr>
      </w:pPr>
      <w:r w:rsidRPr="00EB7B17">
        <w:rPr>
          <w:rFonts w:ascii="Verdana" w:eastAsia="Times New Roman" w:hAnsi="Verdana"/>
          <w:sz w:val="20"/>
          <w:szCs w:val="20"/>
        </w:rPr>
        <w:t xml:space="preserve">Oferta wraz z załącznikami musi być złożona w postaci elektronicznej w systemie informatycznym dostępnym pod adresem: </w:t>
      </w:r>
    </w:p>
    <w:p w:rsidR="00183C11" w:rsidRDefault="00062FD2" w:rsidP="00183C11">
      <w:pPr>
        <w:pStyle w:val="Akapitzlist"/>
        <w:widowControl/>
        <w:suppressAutoHyphens w:val="0"/>
        <w:autoSpaceDE w:val="0"/>
        <w:autoSpaceDN w:val="0"/>
        <w:adjustRightInd w:val="0"/>
        <w:spacing w:line="276" w:lineRule="auto"/>
        <w:ind w:left="360"/>
        <w:jc w:val="both"/>
        <w:rPr>
          <w:rFonts w:ascii="Verdana" w:eastAsia="Times New Roman" w:hAnsi="Verdana"/>
          <w:sz w:val="20"/>
          <w:szCs w:val="20"/>
        </w:rPr>
      </w:pPr>
      <w:hyperlink r:id="rId13" w:history="1">
        <w:r w:rsidR="00183C11" w:rsidRPr="00B02ACF">
          <w:rPr>
            <w:rStyle w:val="Hipercze"/>
            <w:rFonts w:ascii="Verdana" w:hAnsi="Verdana"/>
            <w:sz w:val="20"/>
          </w:rPr>
          <w:t>https://zwcpit.ezamawiajacy.pl/pn/ZWCPIT/demand/277824/notice/public/details</w:t>
        </w:r>
      </w:hyperlink>
      <w:r w:rsidR="00183C11">
        <w:rPr>
          <w:rFonts w:ascii="Verdana" w:eastAsia="Times New Roman" w:hAnsi="Verdana"/>
          <w:sz w:val="20"/>
          <w:szCs w:val="20"/>
        </w:rPr>
        <w:t xml:space="preserve"> </w:t>
      </w:r>
    </w:p>
    <w:p w:rsidR="00C83AC9" w:rsidRPr="00EB7B17" w:rsidRDefault="00C83AC9" w:rsidP="00C83AC9">
      <w:pPr>
        <w:pStyle w:val="Akapitzlist"/>
        <w:widowControl/>
        <w:numPr>
          <w:ilvl w:val="3"/>
          <w:numId w:val="34"/>
        </w:numPr>
        <w:suppressAutoHyphens w:val="0"/>
        <w:autoSpaceDE w:val="0"/>
        <w:autoSpaceDN w:val="0"/>
        <w:adjustRightInd w:val="0"/>
        <w:spacing w:line="276" w:lineRule="auto"/>
        <w:jc w:val="both"/>
        <w:rPr>
          <w:rFonts w:ascii="Verdana" w:eastAsia="Times New Roman" w:hAnsi="Verdana"/>
          <w:sz w:val="20"/>
          <w:szCs w:val="20"/>
        </w:rPr>
      </w:pPr>
      <w:r w:rsidRPr="00EB7B17">
        <w:rPr>
          <w:rFonts w:ascii="Verdana" w:eastAsia="Times New Roman" w:hAnsi="Verdana"/>
          <w:sz w:val="20"/>
          <w:szCs w:val="20"/>
        </w:rPr>
        <w:t>Za datę złożenia oferty, przekazania wniosków, zawiadomień, dokumentów elektronicznych, oświadczeń lub elektronicznych kopii dokumentów lub oświadczeń oraz innych informacji przyjmuje się datę ich przekazania na platformę zakupową zamawiającego, opisane zostały w Instrukcji dla wykonawców która jest udostępniana na platformie zakupowej zamawiającego.</w:t>
      </w:r>
    </w:p>
    <w:p w:rsidR="00C83AC9" w:rsidRPr="00EB7B17" w:rsidRDefault="00C83AC9" w:rsidP="00C83AC9">
      <w:pPr>
        <w:pStyle w:val="Akapitzlist"/>
        <w:widowControl/>
        <w:numPr>
          <w:ilvl w:val="3"/>
          <w:numId w:val="34"/>
        </w:numPr>
        <w:suppressAutoHyphens w:val="0"/>
        <w:autoSpaceDE w:val="0"/>
        <w:autoSpaceDN w:val="0"/>
        <w:adjustRightInd w:val="0"/>
        <w:spacing w:line="276" w:lineRule="auto"/>
        <w:jc w:val="both"/>
        <w:rPr>
          <w:rFonts w:ascii="Verdana" w:eastAsia="Times New Roman" w:hAnsi="Verdana"/>
          <w:sz w:val="20"/>
          <w:szCs w:val="20"/>
        </w:rPr>
      </w:pPr>
      <w:r w:rsidRPr="00EB7B17">
        <w:rPr>
          <w:rFonts w:ascii="Verdana" w:eastAsia="Times New Roman" w:hAnsi="Verdana"/>
          <w:sz w:val="20"/>
          <w:szCs w:val="20"/>
        </w:rPr>
        <w:t>Wymagania dotyczące zasad rejestracji oraz minimalnych parametrów technicznych wymaganych od wykonawcy przy wykorzystywaniu systemu do elektronicznej komunikacji z wykonawcami</w:t>
      </w:r>
    </w:p>
    <w:p w:rsidR="00C83AC9" w:rsidRPr="00EB7B17" w:rsidRDefault="00C83AC9" w:rsidP="00C83AC9">
      <w:pPr>
        <w:pStyle w:val="Akapitzlist"/>
        <w:widowControl/>
        <w:suppressAutoHyphens w:val="0"/>
        <w:autoSpaceDE w:val="0"/>
        <w:autoSpaceDN w:val="0"/>
        <w:adjustRightInd w:val="0"/>
        <w:spacing w:line="276" w:lineRule="auto"/>
        <w:ind w:left="360"/>
        <w:jc w:val="both"/>
        <w:rPr>
          <w:rFonts w:ascii="Verdana" w:eastAsia="Times New Roman" w:hAnsi="Verdana"/>
          <w:sz w:val="20"/>
          <w:szCs w:val="20"/>
        </w:rPr>
      </w:pPr>
      <w:r w:rsidRPr="00EB7B17">
        <w:rPr>
          <w:rFonts w:ascii="Verdana" w:eastAsia="Times New Roman" w:hAnsi="Verdana"/>
          <w:sz w:val="20"/>
          <w:szCs w:val="20"/>
        </w:rPr>
        <w:t xml:space="preserve">Oferta wraz z załącznikami musi zostać złożona w postaci elektronicznej. Złożenie oferty wymaga do Wykonawcy zarejestrowania się i zalogowania w systemie informatycznym dostępnym pod adresem https://zwcpit.ezamawiajacy.pl, zgodnie </w:t>
      </w:r>
      <w:r w:rsidRPr="00EB7B17">
        <w:rPr>
          <w:rFonts w:ascii="Verdana" w:eastAsia="Times New Roman" w:hAnsi="Verdana"/>
          <w:sz w:val="20"/>
          <w:szCs w:val="20"/>
        </w:rPr>
        <w:br/>
        <w:t>z poniższą kolejnością. Rejestracja konta następuje automatycznie poprzez: podpisanie się pod wnioskiem podpisem elektronicznym (kwalifikowanym, osobistym lub profilem zaufanym) lub kontakt z numerem telefonu podanym w potwierdzeniu lub jeżeli użytkownik nie podpisze się na wniosku ani nie skontaktuje się telefonicznie. Konto zostanie aktywowane w ciągu maksymalnie 6 godzin roboczych. Mając to na uwadze, zamawiający zaleca wykonawcom uwzględnienie czasu niezbędnego na rejestrację w procesie złożenia oferty w postaci elektronicznej. Wykonawca po wybraniu opcji „przystąp do postępowania” zostanie przekierowany do strony https://oneplace.marketplanet.pl, gdzie zostanie powiadomiony o możliwości zalogowania lub do założenia bezpłatnego k</w:t>
      </w:r>
      <w:r w:rsidR="00C4431D">
        <w:rPr>
          <w:rFonts w:ascii="Verdana" w:eastAsia="Times New Roman" w:hAnsi="Verdana"/>
          <w:sz w:val="20"/>
          <w:szCs w:val="20"/>
        </w:rPr>
        <w:t xml:space="preserve">onta. Wykonawca biorący udział </w:t>
      </w:r>
      <w:r w:rsidRPr="00EB7B17">
        <w:rPr>
          <w:rFonts w:ascii="Verdana" w:eastAsia="Times New Roman" w:hAnsi="Verdana"/>
          <w:sz w:val="20"/>
          <w:szCs w:val="20"/>
        </w:rPr>
        <w:t>w postępowaniu prowadzonym drogą elektroniczną w systemie zakłada konto, wykonując kroki procesu rejestracyjnego; podaje adres e-mail, ustanawia hasło, następnie powtarza hasło, wpisuje kod z obrazka, akceptuje regulamin, klika polecenie „zarejestruj się”. Po założeniu konta wykonawca ma możliwość złożenia oferty w postępowaniu.</w:t>
      </w:r>
    </w:p>
    <w:p w:rsidR="00C83AC9" w:rsidRPr="00EB7B17" w:rsidRDefault="00C83AC9" w:rsidP="00C83AC9">
      <w:pPr>
        <w:pStyle w:val="Akapitzlist"/>
        <w:widowControl/>
        <w:numPr>
          <w:ilvl w:val="3"/>
          <w:numId w:val="34"/>
        </w:numPr>
        <w:suppressAutoHyphens w:val="0"/>
        <w:autoSpaceDE w:val="0"/>
        <w:autoSpaceDN w:val="0"/>
        <w:adjustRightInd w:val="0"/>
        <w:spacing w:line="276" w:lineRule="auto"/>
        <w:jc w:val="both"/>
        <w:rPr>
          <w:rFonts w:ascii="Verdana" w:eastAsia="Times New Roman" w:hAnsi="Verdana"/>
          <w:sz w:val="20"/>
          <w:szCs w:val="20"/>
        </w:rPr>
      </w:pPr>
      <w:r w:rsidRPr="00EB7B17">
        <w:rPr>
          <w:rFonts w:ascii="Verdana" w:eastAsia="Times New Roman" w:hAnsi="Verdana"/>
          <w:sz w:val="20"/>
          <w:szCs w:val="20"/>
        </w:rPr>
        <w:t xml:space="preserve">Zamawiający wskazuje informacje, o których mowa w Rozporządzenia Prezesa Rady Ministrów w sprawie użycia środków komunikacji elektronicznej w postępowaniu </w:t>
      </w:r>
      <w:r w:rsidRPr="00EB7B17">
        <w:rPr>
          <w:rFonts w:ascii="Verdana" w:eastAsia="Times New Roman" w:hAnsi="Verdana"/>
          <w:sz w:val="20"/>
          <w:szCs w:val="20"/>
        </w:rPr>
        <w:br/>
        <w:t>o udzielenie zamówienia publicznego oraz udostępnienia i przechowywania dokumentów elektronicznych, dotyczące systemu dostępnego pod adresem https://zwcpit.ezamawiajacy.pl:</w:t>
      </w:r>
    </w:p>
    <w:p w:rsidR="00C83AC9" w:rsidRPr="00EB7B17" w:rsidRDefault="00C83AC9" w:rsidP="00C83AC9">
      <w:pPr>
        <w:pStyle w:val="Akapitzlist"/>
        <w:widowControl/>
        <w:numPr>
          <w:ilvl w:val="0"/>
          <w:numId w:val="35"/>
        </w:numPr>
        <w:suppressAutoHyphens w:val="0"/>
        <w:autoSpaceDE w:val="0"/>
        <w:autoSpaceDN w:val="0"/>
        <w:adjustRightInd w:val="0"/>
        <w:spacing w:line="276" w:lineRule="auto"/>
        <w:jc w:val="both"/>
        <w:rPr>
          <w:rFonts w:ascii="Verdana" w:eastAsia="Times New Roman" w:hAnsi="Verdana"/>
          <w:sz w:val="20"/>
          <w:szCs w:val="20"/>
        </w:rPr>
      </w:pPr>
      <w:r w:rsidRPr="00EB7B17">
        <w:rPr>
          <w:rFonts w:ascii="Verdana" w:eastAsia="Times New Roman" w:hAnsi="Verdana"/>
          <w:sz w:val="20"/>
          <w:szCs w:val="20"/>
        </w:rPr>
        <w:lastRenderedPageBreak/>
        <w:t xml:space="preserve">Stały dostęp do sieci Internet o gwarantowanej przepustowości nie mniejszej niż 512 </w:t>
      </w:r>
      <w:proofErr w:type="spellStart"/>
      <w:r w:rsidRPr="00EB7B17">
        <w:rPr>
          <w:rFonts w:ascii="Verdana" w:eastAsia="Times New Roman" w:hAnsi="Verdana"/>
          <w:sz w:val="20"/>
          <w:szCs w:val="20"/>
        </w:rPr>
        <w:t>kb</w:t>
      </w:r>
      <w:proofErr w:type="spellEnd"/>
      <w:r w:rsidRPr="00EB7B17">
        <w:rPr>
          <w:rFonts w:ascii="Verdana" w:eastAsia="Times New Roman" w:hAnsi="Verdana"/>
          <w:sz w:val="20"/>
          <w:szCs w:val="20"/>
        </w:rPr>
        <w:t>/s;</w:t>
      </w:r>
    </w:p>
    <w:p w:rsidR="00C83AC9" w:rsidRPr="00EB7B17" w:rsidRDefault="00C83AC9" w:rsidP="00C83AC9">
      <w:pPr>
        <w:pStyle w:val="Akapitzlist"/>
        <w:widowControl/>
        <w:numPr>
          <w:ilvl w:val="0"/>
          <w:numId w:val="35"/>
        </w:numPr>
        <w:suppressAutoHyphens w:val="0"/>
        <w:autoSpaceDE w:val="0"/>
        <w:autoSpaceDN w:val="0"/>
        <w:adjustRightInd w:val="0"/>
        <w:spacing w:line="276" w:lineRule="auto"/>
        <w:jc w:val="both"/>
        <w:rPr>
          <w:rFonts w:ascii="Verdana" w:eastAsia="Times New Roman" w:hAnsi="Verdana"/>
          <w:sz w:val="20"/>
          <w:szCs w:val="20"/>
        </w:rPr>
      </w:pPr>
      <w:r w:rsidRPr="00EB7B17">
        <w:rPr>
          <w:rFonts w:ascii="Verdana" w:eastAsia="Times New Roman" w:hAnsi="Verdana"/>
          <w:sz w:val="20"/>
          <w:szCs w:val="20"/>
        </w:rPr>
        <w:t>Komputer klasy PC lub MAC spełniający wymagania zainstalowanego systemu operacyjnego oraz wymagania używanej przeglądarki internetowej;</w:t>
      </w:r>
    </w:p>
    <w:p w:rsidR="00C83AC9" w:rsidRPr="00EB7B17" w:rsidRDefault="00C83AC9" w:rsidP="00C83AC9">
      <w:pPr>
        <w:pStyle w:val="Akapitzlist"/>
        <w:widowControl/>
        <w:numPr>
          <w:ilvl w:val="0"/>
          <w:numId w:val="35"/>
        </w:numPr>
        <w:suppressAutoHyphens w:val="0"/>
        <w:autoSpaceDE w:val="0"/>
        <w:autoSpaceDN w:val="0"/>
        <w:adjustRightInd w:val="0"/>
        <w:spacing w:line="276" w:lineRule="auto"/>
        <w:jc w:val="both"/>
        <w:rPr>
          <w:rFonts w:ascii="Verdana" w:eastAsia="Times New Roman" w:hAnsi="Verdana"/>
          <w:sz w:val="20"/>
          <w:szCs w:val="20"/>
        </w:rPr>
      </w:pPr>
      <w:r w:rsidRPr="00EB7B17">
        <w:rPr>
          <w:rFonts w:ascii="Verdana" w:eastAsia="Times New Roman" w:hAnsi="Verdana"/>
          <w:sz w:val="20"/>
          <w:szCs w:val="20"/>
        </w:rPr>
        <w:t>Zainstalowana dowolna przeglądarka internetowa w wersji wspieranej przez producenta obsługująca TLS 1.2;</w:t>
      </w:r>
    </w:p>
    <w:p w:rsidR="00C83AC9" w:rsidRPr="00EB7B17" w:rsidRDefault="00C83AC9" w:rsidP="00C83AC9">
      <w:pPr>
        <w:pStyle w:val="Akapitzlist"/>
        <w:widowControl/>
        <w:numPr>
          <w:ilvl w:val="0"/>
          <w:numId w:val="35"/>
        </w:numPr>
        <w:suppressAutoHyphens w:val="0"/>
        <w:autoSpaceDE w:val="0"/>
        <w:autoSpaceDN w:val="0"/>
        <w:adjustRightInd w:val="0"/>
        <w:spacing w:line="276" w:lineRule="auto"/>
        <w:jc w:val="both"/>
        <w:rPr>
          <w:rFonts w:ascii="Verdana" w:eastAsia="Times New Roman" w:hAnsi="Verdana"/>
          <w:sz w:val="20"/>
          <w:szCs w:val="20"/>
        </w:rPr>
      </w:pPr>
      <w:r w:rsidRPr="00EB7B17">
        <w:rPr>
          <w:rFonts w:ascii="Verdana" w:eastAsia="Times New Roman" w:hAnsi="Verdana"/>
          <w:sz w:val="20"/>
          <w:szCs w:val="20"/>
        </w:rPr>
        <w:t>Włączona obsługa JavaScript;</w:t>
      </w:r>
    </w:p>
    <w:p w:rsidR="00C83AC9" w:rsidRPr="00EB7B17" w:rsidRDefault="00C83AC9" w:rsidP="00C83AC9">
      <w:pPr>
        <w:pStyle w:val="Akapitzlist"/>
        <w:widowControl/>
        <w:numPr>
          <w:ilvl w:val="0"/>
          <w:numId w:val="35"/>
        </w:numPr>
        <w:suppressAutoHyphens w:val="0"/>
        <w:autoSpaceDE w:val="0"/>
        <w:autoSpaceDN w:val="0"/>
        <w:adjustRightInd w:val="0"/>
        <w:spacing w:line="276" w:lineRule="auto"/>
        <w:jc w:val="both"/>
        <w:rPr>
          <w:rFonts w:ascii="Verdana" w:eastAsia="Times New Roman" w:hAnsi="Verdana"/>
          <w:color w:val="auto"/>
          <w:sz w:val="20"/>
          <w:szCs w:val="20"/>
        </w:rPr>
      </w:pPr>
      <w:r w:rsidRPr="00EB7B17">
        <w:rPr>
          <w:rFonts w:ascii="Verdana" w:eastAsia="Times New Roman" w:hAnsi="Verdana"/>
          <w:sz w:val="20"/>
          <w:szCs w:val="20"/>
        </w:rPr>
        <w:t xml:space="preserve">Zainstalowany program </w:t>
      </w:r>
      <w:proofErr w:type="spellStart"/>
      <w:r w:rsidRPr="00EB7B17">
        <w:rPr>
          <w:rFonts w:ascii="Verdana" w:eastAsia="Times New Roman" w:hAnsi="Verdana"/>
          <w:sz w:val="20"/>
          <w:szCs w:val="20"/>
        </w:rPr>
        <w:t>Acrobat</w:t>
      </w:r>
      <w:proofErr w:type="spellEnd"/>
      <w:r w:rsidRPr="00EB7B17">
        <w:rPr>
          <w:rFonts w:ascii="Verdana" w:eastAsia="Times New Roman" w:hAnsi="Verdana"/>
          <w:sz w:val="20"/>
          <w:szCs w:val="20"/>
        </w:rPr>
        <w:t xml:space="preserve"> Reader lub inny obsługujący pliki w formacie .pdf.</w:t>
      </w:r>
    </w:p>
    <w:p w:rsidR="00C83AC9" w:rsidRPr="00EB7B17" w:rsidRDefault="00C83AC9" w:rsidP="00C83AC9">
      <w:pPr>
        <w:pStyle w:val="Akapitzlist"/>
        <w:widowControl/>
        <w:numPr>
          <w:ilvl w:val="3"/>
          <w:numId w:val="34"/>
        </w:numPr>
        <w:suppressAutoHyphens w:val="0"/>
        <w:autoSpaceDE w:val="0"/>
        <w:autoSpaceDN w:val="0"/>
        <w:adjustRightInd w:val="0"/>
        <w:spacing w:line="276" w:lineRule="auto"/>
        <w:jc w:val="both"/>
        <w:rPr>
          <w:rFonts w:ascii="Verdana" w:eastAsia="Times New Roman" w:hAnsi="Verdana"/>
          <w:color w:val="auto"/>
          <w:sz w:val="20"/>
          <w:szCs w:val="20"/>
        </w:rPr>
      </w:pPr>
      <w:r w:rsidRPr="00EB7B17">
        <w:rPr>
          <w:rFonts w:ascii="Verdana" w:eastAsia="Times New Roman" w:hAnsi="Verdana"/>
          <w:color w:val="auto"/>
          <w:sz w:val="20"/>
          <w:szCs w:val="20"/>
        </w:rPr>
        <w:t>Sposób złożenia oferty:</w:t>
      </w:r>
    </w:p>
    <w:p w:rsidR="00C83AC9" w:rsidRPr="00EB7B17" w:rsidRDefault="00C83AC9" w:rsidP="00EF48E0">
      <w:pPr>
        <w:pStyle w:val="Akapitzlist"/>
        <w:widowControl/>
        <w:numPr>
          <w:ilvl w:val="0"/>
          <w:numId w:val="36"/>
        </w:numPr>
        <w:suppressAutoHyphens w:val="0"/>
        <w:autoSpaceDE w:val="0"/>
        <w:autoSpaceDN w:val="0"/>
        <w:adjustRightInd w:val="0"/>
        <w:spacing w:line="276" w:lineRule="auto"/>
        <w:jc w:val="both"/>
        <w:rPr>
          <w:rFonts w:ascii="Verdana" w:eastAsia="Times New Roman" w:hAnsi="Verdana"/>
          <w:color w:val="auto"/>
          <w:sz w:val="20"/>
          <w:szCs w:val="20"/>
        </w:rPr>
      </w:pPr>
      <w:r w:rsidRPr="00EB7B17">
        <w:rPr>
          <w:rFonts w:ascii="Verdana" w:eastAsia="Times New Roman" w:hAnsi="Verdana"/>
          <w:color w:val="auto"/>
          <w:sz w:val="20"/>
          <w:szCs w:val="20"/>
        </w:rPr>
        <w:t xml:space="preserve">Oferta winna być sporządzona w języku polskim i złożona pod rygorem nieważności za pośrednictwem Platformy dostępnej pod adresem </w:t>
      </w:r>
      <w:hyperlink r:id="rId14" w:history="1">
        <w:r w:rsidR="00EF48E0" w:rsidRPr="00650931">
          <w:rPr>
            <w:rStyle w:val="Hipercze"/>
            <w:rFonts w:ascii="Verdana" w:hAnsi="Verdana"/>
            <w:sz w:val="20"/>
            <w:szCs w:val="20"/>
          </w:rPr>
          <w:t>https://zwcpit.ezamawiajacy.pl/pn/ZWCPIT/demand/277824/notice/public/details</w:t>
        </w:r>
      </w:hyperlink>
      <w:r w:rsidR="00EF48E0">
        <w:rPr>
          <w:rFonts w:ascii="Verdana" w:hAnsi="Verdana"/>
          <w:sz w:val="20"/>
          <w:szCs w:val="20"/>
        </w:rPr>
        <w:t xml:space="preserve">  </w:t>
      </w:r>
      <w:r w:rsidRPr="00EB7B17">
        <w:rPr>
          <w:rFonts w:ascii="Verdana" w:eastAsia="Times New Roman" w:hAnsi="Verdana"/>
          <w:sz w:val="20"/>
          <w:szCs w:val="20"/>
        </w:rPr>
        <w:t xml:space="preserve">  </w:t>
      </w:r>
      <w:r w:rsidRPr="00EB7B17">
        <w:rPr>
          <w:rFonts w:ascii="Verdana" w:eastAsia="Times New Roman" w:hAnsi="Verdana"/>
          <w:color w:val="auto"/>
          <w:sz w:val="20"/>
          <w:szCs w:val="20"/>
        </w:rPr>
        <w:t xml:space="preserve"> </w:t>
      </w:r>
      <w:r w:rsidRPr="00EB7B17">
        <w:rPr>
          <w:rFonts w:ascii="Verdana" w:eastAsia="Times New Roman" w:hAnsi="Verdana"/>
          <w:sz w:val="20"/>
          <w:szCs w:val="20"/>
        </w:rPr>
        <w:t xml:space="preserve"> </w:t>
      </w:r>
      <w:r w:rsidRPr="00EB7B17">
        <w:rPr>
          <w:rFonts w:ascii="Verdana" w:eastAsia="Times New Roman" w:hAnsi="Verdana"/>
          <w:color w:val="auto"/>
          <w:sz w:val="20"/>
          <w:szCs w:val="20"/>
        </w:rPr>
        <w:t xml:space="preserve">natomiast dokumenty podpisane przez osoby umocowane należy złożyć </w:t>
      </w:r>
      <w:r w:rsidRPr="00EB7B17">
        <w:rPr>
          <w:rFonts w:ascii="Verdana" w:eastAsia="Times New Roman" w:hAnsi="Verdana"/>
          <w:color w:val="auto"/>
          <w:sz w:val="20"/>
          <w:szCs w:val="20"/>
        </w:rPr>
        <w:br/>
        <w:t>w formie elektronicznej, jako postać elektroniczna opatrzona podpisem elektronicznym kwalifikowanym.</w:t>
      </w:r>
    </w:p>
    <w:p w:rsidR="00C83AC9" w:rsidRPr="00EB7B17" w:rsidRDefault="00C83AC9" w:rsidP="00C83AC9">
      <w:pPr>
        <w:pStyle w:val="Akapitzlist"/>
        <w:widowControl/>
        <w:numPr>
          <w:ilvl w:val="0"/>
          <w:numId w:val="36"/>
        </w:numPr>
        <w:suppressAutoHyphens w:val="0"/>
        <w:autoSpaceDE w:val="0"/>
        <w:autoSpaceDN w:val="0"/>
        <w:adjustRightInd w:val="0"/>
        <w:spacing w:line="276" w:lineRule="auto"/>
        <w:jc w:val="both"/>
        <w:rPr>
          <w:rFonts w:ascii="Verdana" w:eastAsia="Times New Roman" w:hAnsi="Verdana"/>
          <w:color w:val="auto"/>
          <w:sz w:val="20"/>
          <w:szCs w:val="20"/>
        </w:rPr>
      </w:pPr>
      <w:r w:rsidRPr="00EB7B17">
        <w:rPr>
          <w:rFonts w:ascii="Verdana" w:eastAsia="Times New Roman" w:hAnsi="Verdana"/>
          <w:color w:val="auto"/>
          <w:sz w:val="20"/>
          <w:szCs w:val="20"/>
        </w:rPr>
        <w:t>Oferta wraz z załącznikami powinna być podpisana przez osobę upoważnioną do reprezentowania Wykonawcy. Oferta sporządzona w postaci elektronicznej powinna być opatrzona podpisem elektronicznym kwalifikowanym przez osobę uprawnioną, zgodnie z formą reprezentacji Wykonawcy, określoną w rejestrze sądowym lub innym dokumencie właściwym dla danej formy organizacyjnej Wykonawcy albo przez osobę umocowaną (na podstawie pełnomocnictwa).</w:t>
      </w:r>
    </w:p>
    <w:p w:rsidR="00C83AC9" w:rsidRPr="00EB7B17" w:rsidRDefault="00C83AC9" w:rsidP="00C83AC9">
      <w:pPr>
        <w:pStyle w:val="Akapitzlist"/>
        <w:widowControl/>
        <w:numPr>
          <w:ilvl w:val="0"/>
          <w:numId w:val="36"/>
        </w:numPr>
        <w:suppressAutoHyphens w:val="0"/>
        <w:autoSpaceDE w:val="0"/>
        <w:autoSpaceDN w:val="0"/>
        <w:adjustRightInd w:val="0"/>
        <w:spacing w:line="276" w:lineRule="auto"/>
        <w:jc w:val="both"/>
        <w:rPr>
          <w:rFonts w:ascii="Verdana" w:eastAsia="Times New Roman" w:hAnsi="Verdana"/>
          <w:color w:val="auto"/>
          <w:sz w:val="20"/>
          <w:szCs w:val="20"/>
        </w:rPr>
      </w:pPr>
      <w:r w:rsidRPr="00EB7B17">
        <w:rPr>
          <w:rFonts w:ascii="Verdana" w:eastAsia="Times New Roman" w:hAnsi="Verdana"/>
          <w:color w:val="auto"/>
          <w:sz w:val="20"/>
          <w:szCs w:val="20"/>
        </w:rPr>
        <w:t>Po zalogowaniu się i przejściu do konkretnego postępowania Wykonawca wybiera kafelek „FORMULARZ OFERTY/WNIOSKU” lub wybiera sekcję „Przygotowanie oferty”.</w:t>
      </w:r>
    </w:p>
    <w:p w:rsidR="00C83AC9" w:rsidRPr="00EB7B17" w:rsidRDefault="00C83AC9" w:rsidP="00C83AC9">
      <w:pPr>
        <w:pStyle w:val="Akapitzlist"/>
        <w:widowControl/>
        <w:numPr>
          <w:ilvl w:val="0"/>
          <w:numId w:val="36"/>
        </w:numPr>
        <w:suppressAutoHyphens w:val="0"/>
        <w:autoSpaceDE w:val="0"/>
        <w:autoSpaceDN w:val="0"/>
        <w:adjustRightInd w:val="0"/>
        <w:spacing w:line="276" w:lineRule="auto"/>
        <w:jc w:val="both"/>
        <w:rPr>
          <w:rFonts w:ascii="Verdana" w:eastAsia="Times New Roman" w:hAnsi="Verdana"/>
          <w:color w:val="auto"/>
          <w:sz w:val="20"/>
          <w:szCs w:val="20"/>
        </w:rPr>
      </w:pPr>
      <w:r w:rsidRPr="00EB7B17">
        <w:rPr>
          <w:rFonts w:ascii="Verdana" w:eastAsia="Times New Roman" w:hAnsi="Verdana"/>
          <w:color w:val="auto"/>
          <w:sz w:val="20"/>
          <w:szCs w:val="20"/>
        </w:rPr>
        <w:t>Ofertę należy złożyć w następujący sposób:</w:t>
      </w:r>
    </w:p>
    <w:p w:rsidR="00C83AC9" w:rsidRPr="00EB7B17" w:rsidRDefault="00C83AC9" w:rsidP="00C83AC9">
      <w:pPr>
        <w:widowControl/>
        <w:suppressAutoHyphens w:val="0"/>
        <w:autoSpaceDE w:val="0"/>
        <w:autoSpaceDN w:val="0"/>
        <w:adjustRightInd w:val="0"/>
        <w:spacing w:line="276" w:lineRule="auto"/>
        <w:ind w:left="786"/>
        <w:jc w:val="both"/>
        <w:rPr>
          <w:rFonts w:ascii="Verdana" w:eastAsia="Times New Roman" w:hAnsi="Verdana"/>
          <w:color w:val="auto"/>
          <w:sz w:val="20"/>
          <w:szCs w:val="20"/>
        </w:rPr>
      </w:pPr>
      <w:r w:rsidRPr="00EB7B17">
        <w:rPr>
          <w:rFonts w:ascii="Verdana" w:eastAsia="Times New Roman" w:hAnsi="Verdana"/>
          <w:color w:val="auto"/>
          <w:sz w:val="20"/>
          <w:szCs w:val="20"/>
        </w:rPr>
        <w:t>Wykonawca składa Ofertę poprzez wypełnienie dokumentów z rozdziału XIV oraz opatrzenie ich podpisem elektronicznym kwalifikowanym przez osoby umocowane.</w:t>
      </w:r>
    </w:p>
    <w:p w:rsidR="00C83AC9" w:rsidRPr="00EB7B17" w:rsidRDefault="00C83AC9" w:rsidP="00C83AC9">
      <w:pPr>
        <w:pStyle w:val="Akapitzlist"/>
        <w:widowControl/>
        <w:numPr>
          <w:ilvl w:val="0"/>
          <w:numId w:val="36"/>
        </w:numPr>
        <w:suppressAutoHyphens w:val="0"/>
        <w:autoSpaceDE w:val="0"/>
        <w:autoSpaceDN w:val="0"/>
        <w:adjustRightInd w:val="0"/>
        <w:spacing w:line="276" w:lineRule="auto"/>
        <w:jc w:val="both"/>
        <w:rPr>
          <w:rFonts w:ascii="Verdana" w:eastAsia="Times New Roman" w:hAnsi="Verdana"/>
          <w:color w:val="auto"/>
          <w:sz w:val="20"/>
          <w:szCs w:val="20"/>
        </w:rPr>
      </w:pPr>
      <w:r w:rsidRPr="00EB7B17">
        <w:rPr>
          <w:rFonts w:ascii="Verdana" w:eastAsia="Times New Roman" w:hAnsi="Verdana"/>
          <w:color w:val="auto"/>
          <w:sz w:val="20"/>
          <w:szCs w:val="20"/>
        </w:rPr>
        <w:t>Do upływu terminu składania ofert Wykonawca może samodzielnie wycofać złożoną przez siebie ofertę. W tym celu, w postępowaniu po rozwinięciu sekcji „Przygotowanie oferty” wybiera akcję „Wycofaj część oferty” lub z poziomu sekcji „Podgląd złożonej oferty” wybiera akcję „Wycofaj ofertę”.</w:t>
      </w:r>
    </w:p>
    <w:p w:rsidR="00C83AC9" w:rsidRPr="00EB7B17" w:rsidRDefault="00C83AC9" w:rsidP="00C83AC9">
      <w:pPr>
        <w:pStyle w:val="Akapitzlist"/>
        <w:widowControl/>
        <w:numPr>
          <w:ilvl w:val="0"/>
          <w:numId w:val="36"/>
        </w:numPr>
        <w:suppressAutoHyphens w:val="0"/>
        <w:autoSpaceDE w:val="0"/>
        <w:autoSpaceDN w:val="0"/>
        <w:adjustRightInd w:val="0"/>
        <w:spacing w:line="276" w:lineRule="auto"/>
        <w:jc w:val="both"/>
        <w:rPr>
          <w:rFonts w:ascii="Verdana" w:eastAsia="Times New Roman" w:hAnsi="Verdana"/>
          <w:color w:val="auto"/>
          <w:sz w:val="20"/>
          <w:szCs w:val="20"/>
        </w:rPr>
      </w:pPr>
      <w:r w:rsidRPr="00EB7B17">
        <w:rPr>
          <w:rFonts w:ascii="Verdana" w:eastAsia="Times New Roman" w:hAnsi="Verdana"/>
          <w:color w:val="auto"/>
          <w:sz w:val="20"/>
          <w:szCs w:val="20"/>
        </w:rPr>
        <w:t xml:space="preserve">Wykonawca może, z poziomu platformy, podpisać załączone dokumenty podpisem elektronicznym kwalifikowanym w sekcji „Przygotowanie oferty”, w podsekcji „Dokumenty do oferty” W tym celu wybiera akcję „Podpisz dokument” (ikona „pióra”), a następnie, po uruchomieniu kontrolki Szafir SDK, składa podpis. Uprzednio należy skonfigurować stanowisko do złożenia podpisu, czyli zainstalować dedykowany komponent Szafir SDK Web (dodatek do przeglądarki) oraz aplikację Szafir Host, która odpowiada za obsługę funkcjonalności podpisu elektronicznego w platformie </w:t>
      </w:r>
      <w:proofErr w:type="spellStart"/>
      <w:r w:rsidRPr="00EB7B17">
        <w:rPr>
          <w:rFonts w:ascii="Verdana" w:eastAsia="Times New Roman" w:hAnsi="Verdana"/>
          <w:color w:val="auto"/>
          <w:sz w:val="20"/>
          <w:szCs w:val="20"/>
        </w:rPr>
        <w:t>eZamawiający</w:t>
      </w:r>
      <w:proofErr w:type="spellEnd"/>
      <w:r w:rsidRPr="00EB7B17">
        <w:rPr>
          <w:rFonts w:ascii="Verdana" w:eastAsia="Times New Roman" w:hAnsi="Verdana"/>
          <w:color w:val="auto"/>
          <w:sz w:val="20"/>
          <w:szCs w:val="20"/>
        </w:rPr>
        <w:t xml:space="preserve">. Aplikację Szafir Host można pobrać tutaj. Po zainstalowaniu rozszerzenia Szafir SDK Web oraz aplikacji Szafir Host należy przeładować bieżącą stronę. Przed uruchomieniem platformy </w:t>
      </w:r>
      <w:proofErr w:type="spellStart"/>
      <w:r w:rsidRPr="00EB7B17">
        <w:rPr>
          <w:rFonts w:ascii="Verdana" w:eastAsia="Times New Roman" w:hAnsi="Verdana"/>
          <w:color w:val="auto"/>
          <w:sz w:val="20"/>
          <w:szCs w:val="20"/>
        </w:rPr>
        <w:t>eZamawiający</w:t>
      </w:r>
      <w:proofErr w:type="spellEnd"/>
      <w:r w:rsidRPr="00EB7B17">
        <w:rPr>
          <w:rFonts w:ascii="Verdana" w:eastAsia="Times New Roman" w:hAnsi="Verdana"/>
          <w:color w:val="auto"/>
          <w:sz w:val="20"/>
          <w:szCs w:val="20"/>
        </w:rPr>
        <w:t xml:space="preserve"> zaleca się w pierwszej kolejności podłączyć czytnik z kartą kryptograficzną do komputera. </w:t>
      </w:r>
    </w:p>
    <w:p w:rsidR="00C83AC9" w:rsidRPr="00EB7B17" w:rsidRDefault="00C83AC9" w:rsidP="00C83AC9">
      <w:pPr>
        <w:pStyle w:val="Akapitzlist"/>
        <w:widowControl/>
        <w:numPr>
          <w:ilvl w:val="0"/>
          <w:numId w:val="36"/>
        </w:numPr>
        <w:suppressAutoHyphens w:val="0"/>
        <w:autoSpaceDE w:val="0"/>
        <w:autoSpaceDN w:val="0"/>
        <w:adjustRightInd w:val="0"/>
        <w:spacing w:line="276" w:lineRule="auto"/>
        <w:jc w:val="both"/>
        <w:rPr>
          <w:rFonts w:ascii="Verdana" w:eastAsia="Times New Roman" w:hAnsi="Verdana"/>
          <w:color w:val="auto"/>
          <w:sz w:val="20"/>
          <w:szCs w:val="20"/>
        </w:rPr>
      </w:pPr>
      <w:r w:rsidRPr="00EB7B17">
        <w:rPr>
          <w:rFonts w:ascii="Verdana" w:eastAsia="Times New Roman" w:hAnsi="Verdana"/>
          <w:color w:val="auto"/>
          <w:sz w:val="20"/>
          <w:szCs w:val="20"/>
        </w:rPr>
        <w:t xml:space="preserve">Podpisanie dokumentu za pomocą funkcjonalności systemowej wymaga uprzedniej konfiguracji stanowiska pod podpis, która została szczegółowo opisana </w:t>
      </w:r>
      <w:r w:rsidRPr="00EB7B17">
        <w:rPr>
          <w:rFonts w:ascii="Verdana" w:eastAsia="Times New Roman" w:hAnsi="Verdana"/>
          <w:color w:val="auto"/>
          <w:sz w:val="20"/>
          <w:szCs w:val="20"/>
        </w:rPr>
        <w:br/>
        <w:t xml:space="preserve">w instrukcji </w:t>
      </w:r>
    </w:p>
    <w:p w:rsidR="00C83AC9" w:rsidRPr="00EB7B17" w:rsidRDefault="00C83AC9" w:rsidP="00C83AC9">
      <w:pPr>
        <w:pStyle w:val="Akapitzlist"/>
        <w:widowControl/>
        <w:numPr>
          <w:ilvl w:val="0"/>
          <w:numId w:val="36"/>
        </w:numPr>
        <w:suppressAutoHyphens w:val="0"/>
        <w:autoSpaceDE w:val="0"/>
        <w:autoSpaceDN w:val="0"/>
        <w:adjustRightInd w:val="0"/>
        <w:spacing w:line="276" w:lineRule="auto"/>
        <w:jc w:val="both"/>
        <w:rPr>
          <w:rFonts w:ascii="Verdana" w:eastAsia="Times New Roman" w:hAnsi="Verdana"/>
          <w:color w:val="auto"/>
          <w:sz w:val="20"/>
          <w:szCs w:val="20"/>
        </w:rPr>
      </w:pPr>
      <w:r w:rsidRPr="00EB7B17">
        <w:rPr>
          <w:rFonts w:ascii="Verdana" w:eastAsia="Times New Roman" w:hAnsi="Verdana"/>
          <w:color w:val="auto"/>
          <w:sz w:val="20"/>
          <w:szCs w:val="20"/>
        </w:rPr>
        <w:t>Poprawność złożenia podpisu z poziomu systemu potwierdzi:</w:t>
      </w:r>
    </w:p>
    <w:p w:rsidR="00C83AC9" w:rsidRPr="00EB7B17" w:rsidRDefault="00C83AC9" w:rsidP="00C83AC9">
      <w:pPr>
        <w:widowControl/>
        <w:suppressAutoHyphens w:val="0"/>
        <w:autoSpaceDE w:val="0"/>
        <w:autoSpaceDN w:val="0"/>
        <w:adjustRightInd w:val="0"/>
        <w:spacing w:line="276" w:lineRule="auto"/>
        <w:ind w:left="786"/>
        <w:jc w:val="both"/>
        <w:rPr>
          <w:rFonts w:ascii="Verdana" w:eastAsia="Times New Roman" w:hAnsi="Verdana"/>
          <w:color w:val="auto"/>
          <w:sz w:val="20"/>
          <w:szCs w:val="20"/>
        </w:rPr>
      </w:pPr>
      <w:r w:rsidRPr="00EB7B17">
        <w:rPr>
          <w:rFonts w:ascii="Verdana" w:eastAsia="Times New Roman" w:hAnsi="Verdana"/>
          <w:color w:val="auto"/>
          <w:sz w:val="20"/>
          <w:szCs w:val="20"/>
        </w:rPr>
        <w:t xml:space="preserve">Komunikat graficzny w kolumnie „Podpis”, w podsekcji „Dokumenty do oferty” </w:t>
      </w:r>
    </w:p>
    <w:p w:rsidR="00C83AC9" w:rsidRPr="00EB7B17" w:rsidRDefault="00C83AC9" w:rsidP="00C83AC9">
      <w:pPr>
        <w:widowControl/>
        <w:suppressAutoHyphens w:val="0"/>
        <w:autoSpaceDE w:val="0"/>
        <w:autoSpaceDN w:val="0"/>
        <w:adjustRightInd w:val="0"/>
        <w:spacing w:line="276" w:lineRule="auto"/>
        <w:ind w:left="786"/>
        <w:jc w:val="both"/>
        <w:rPr>
          <w:rFonts w:ascii="Verdana" w:eastAsia="Times New Roman" w:hAnsi="Verdana"/>
          <w:color w:val="auto"/>
          <w:sz w:val="20"/>
          <w:szCs w:val="20"/>
        </w:rPr>
      </w:pPr>
      <w:r w:rsidRPr="00EB7B17">
        <w:rPr>
          <w:rFonts w:ascii="Verdana" w:eastAsia="Times New Roman" w:hAnsi="Verdana"/>
          <w:color w:val="auto"/>
          <w:sz w:val="20"/>
          <w:szCs w:val="20"/>
        </w:rPr>
        <w:t xml:space="preserve">Aktualizacja dokumentu w rozszerzeniu „pdf” o formę podpisu </w:t>
      </w:r>
      <w:proofErr w:type="spellStart"/>
      <w:r w:rsidRPr="00EB7B17">
        <w:rPr>
          <w:rFonts w:ascii="Verdana" w:eastAsia="Times New Roman" w:hAnsi="Verdana"/>
          <w:color w:val="auto"/>
          <w:sz w:val="20"/>
          <w:szCs w:val="20"/>
        </w:rPr>
        <w:t>PAdES</w:t>
      </w:r>
      <w:proofErr w:type="spellEnd"/>
      <w:r w:rsidRPr="00EB7B17">
        <w:rPr>
          <w:rFonts w:ascii="Verdana" w:eastAsia="Times New Roman" w:hAnsi="Verdana"/>
          <w:color w:val="auto"/>
          <w:sz w:val="20"/>
          <w:szCs w:val="20"/>
        </w:rPr>
        <w:t xml:space="preserve"> (typ wewnętrzny)</w:t>
      </w:r>
    </w:p>
    <w:p w:rsidR="00C83AC9" w:rsidRPr="00EB7B17" w:rsidRDefault="00C83AC9" w:rsidP="00C83AC9">
      <w:pPr>
        <w:widowControl/>
        <w:suppressAutoHyphens w:val="0"/>
        <w:autoSpaceDE w:val="0"/>
        <w:autoSpaceDN w:val="0"/>
        <w:adjustRightInd w:val="0"/>
        <w:spacing w:line="276" w:lineRule="auto"/>
        <w:ind w:left="786"/>
        <w:jc w:val="both"/>
        <w:rPr>
          <w:rFonts w:ascii="Verdana" w:eastAsia="Times New Roman" w:hAnsi="Verdana"/>
          <w:color w:val="auto"/>
          <w:sz w:val="20"/>
          <w:szCs w:val="20"/>
        </w:rPr>
      </w:pPr>
      <w:r w:rsidRPr="00EB7B17">
        <w:rPr>
          <w:rFonts w:ascii="Verdana" w:eastAsia="Times New Roman" w:hAnsi="Verdana"/>
          <w:color w:val="auto"/>
          <w:sz w:val="20"/>
          <w:szCs w:val="20"/>
        </w:rPr>
        <w:t xml:space="preserve">Dołączenie bliźniaczego pliku o tej samej nazwie z rozszerzeniem CADES (typ zewnętrzny) – dotyczy dokumentów w rozszerzeniach innych niż „pdf” </w:t>
      </w:r>
    </w:p>
    <w:p w:rsidR="00C83AC9" w:rsidRPr="00EB7B17" w:rsidRDefault="00C83AC9" w:rsidP="00C83AC9">
      <w:pPr>
        <w:widowControl/>
        <w:suppressAutoHyphens w:val="0"/>
        <w:autoSpaceDE w:val="0"/>
        <w:autoSpaceDN w:val="0"/>
        <w:adjustRightInd w:val="0"/>
        <w:spacing w:line="276" w:lineRule="auto"/>
        <w:ind w:left="786"/>
        <w:jc w:val="both"/>
        <w:rPr>
          <w:rFonts w:ascii="Verdana" w:eastAsia="Times New Roman" w:hAnsi="Verdana"/>
          <w:color w:val="auto"/>
          <w:sz w:val="20"/>
          <w:szCs w:val="20"/>
        </w:rPr>
      </w:pPr>
      <w:r w:rsidRPr="00EB7B17">
        <w:rPr>
          <w:rFonts w:ascii="Verdana" w:eastAsia="Times New Roman" w:hAnsi="Verdana"/>
          <w:color w:val="auto"/>
          <w:sz w:val="20"/>
          <w:szCs w:val="20"/>
        </w:rPr>
        <w:lastRenderedPageBreak/>
        <w:t>Dokumenty/pliki dołączone do systemu są weryfikowane pod względem złożonego podpisu elektronicznego, a system poprzez odpowiedni komunikat wskazuje czy dany plik jest podpisany, czy nie.</w:t>
      </w:r>
    </w:p>
    <w:p w:rsidR="00C83AC9" w:rsidRPr="00EB7B17" w:rsidRDefault="00C83AC9" w:rsidP="00C83AC9">
      <w:pPr>
        <w:pStyle w:val="Akapitzlist"/>
        <w:widowControl/>
        <w:numPr>
          <w:ilvl w:val="0"/>
          <w:numId w:val="36"/>
        </w:numPr>
        <w:suppressAutoHyphens w:val="0"/>
        <w:autoSpaceDE w:val="0"/>
        <w:autoSpaceDN w:val="0"/>
        <w:adjustRightInd w:val="0"/>
        <w:spacing w:line="276" w:lineRule="auto"/>
        <w:jc w:val="both"/>
        <w:rPr>
          <w:rFonts w:ascii="Verdana" w:eastAsia="Times New Roman" w:hAnsi="Verdana"/>
          <w:color w:val="auto"/>
          <w:sz w:val="20"/>
          <w:szCs w:val="20"/>
        </w:rPr>
      </w:pPr>
      <w:r w:rsidRPr="00EB7B17">
        <w:rPr>
          <w:rFonts w:ascii="Verdana" w:eastAsia="Times New Roman" w:hAnsi="Verdana"/>
          <w:color w:val="auto"/>
          <w:sz w:val="20"/>
          <w:szCs w:val="20"/>
        </w:rPr>
        <w:t>Wszystkie pliki składane do Zamawiającego za pośrednictwem Systemu muszą zostać podpisane właściwym podpisem elektronicznym poza Systemem (na własnym komputerze Wykonawcy), o ile postanowienia SWZ lub przepisów tego wymagają. Złożenie podpisu elektronicznego w ramach potwierdzania składania oferty w Systemie nie stanowi czynności podpisania, któregokolwiek ze składanych przez Wykonawcę plików</w:t>
      </w:r>
    </w:p>
    <w:p w:rsidR="00C83AC9" w:rsidRPr="00EB7B17" w:rsidRDefault="00C83AC9" w:rsidP="00C83AC9">
      <w:pPr>
        <w:pStyle w:val="Akapitzlist"/>
        <w:widowControl/>
        <w:numPr>
          <w:ilvl w:val="0"/>
          <w:numId w:val="36"/>
        </w:numPr>
        <w:suppressAutoHyphens w:val="0"/>
        <w:autoSpaceDE w:val="0"/>
        <w:autoSpaceDN w:val="0"/>
        <w:adjustRightInd w:val="0"/>
        <w:spacing w:line="276" w:lineRule="auto"/>
        <w:rPr>
          <w:rFonts w:ascii="Verdana" w:eastAsia="Times New Roman" w:hAnsi="Verdana"/>
          <w:color w:val="auto"/>
          <w:sz w:val="20"/>
          <w:szCs w:val="20"/>
        </w:rPr>
      </w:pPr>
      <w:r w:rsidRPr="00EB7B17">
        <w:rPr>
          <w:rFonts w:ascii="Verdana" w:eastAsia="Times New Roman" w:hAnsi="Verdana"/>
          <w:color w:val="auto"/>
          <w:sz w:val="20"/>
          <w:szCs w:val="20"/>
        </w:rPr>
        <w:t>Zamawiający określa dopuszczalne formaty przesyłanych danych tj. plików o wielkości do 2 GB (pojedynczy plik): txt,rtf,pdf,xps,odt,ods,odp,doc,xls,ppt,docx,xlsx,pptx,csv,jpg,jpeg,tif,tiff,geotiff,png,svg,wav,mp3,avi,mpg,mpeg,mp4,m4a,mpeg4,ogg,ogv,zip,tar,gz,gzip,7z,html,xhtml,css,xml,xsd,gml,rng,xsl,xslt,tsl,xmlsig,xades,pades,cades,asic,asics,sig,xmlenc,dxf,ath,prd.</w:t>
      </w:r>
    </w:p>
    <w:p w:rsidR="00C83AC9" w:rsidRPr="00EB7B17" w:rsidRDefault="00C83AC9" w:rsidP="00C83AC9">
      <w:pPr>
        <w:pStyle w:val="Akapitzlist"/>
        <w:widowControl/>
        <w:numPr>
          <w:ilvl w:val="0"/>
          <w:numId w:val="36"/>
        </w:numPr>
        <w:suppressAutoHyphens w:val="0"/>
        <w:autoSpaceDE w:val="0"/>
        <w:autoSpaceDN w:val="0"/>
        <w:adjustRightInd w:val="0"/>
        <w:spacing w:line="276" w:lineRule="auto"/>
        <w:jc w:val="both"/>
        <w:rPr>
          <w:rFonts w:ascii="Verdana" w:eastAsia="Times New Roman" w:hAnsi="Verdana"/>
          <w:color w:val="auto"/>
          <w:sz w:val="20"/>
          <w:szCs w:val="20"/>
        </w:rPr>
      </w:pPr>
      <w:r w:rsidRPr="00EB7B17">
        <w:rPr>
          <w:rFonts w:ascii="Verdana" w:eastAsia="Times New Roman" w:hAnsi="Verdana"/>
          <w:color w:val="auto"/>
          <w:sz w:val="20"/>
          <w:szCs w:val="20"/>
        </w:rPr>
        <w:t>W przypadku wnoszenia wadium w formie poręczenia lub gwarancji:</w:t>
      </w:r>
    </w:p>
    <w:p w:rsidR="00C83AC9" w:rsidRPr="00EB7B17" w:rsidRDefault="00C83AC9" w:rsidP="00C83AC9">
      <w:pPr>
        <w:widowControl/>
        <w:suppressAutoHyphens w:val="0"/>
        <w:autoSpaceDE w:val="0"/>
        <w:autoSpaceDN w:val="0"/>
        <w:adjustRightInd w:val="0"/>
        <w:spacing w:line="276" w:lineRule="auto"/>
        <w:ind w:left="720"/>
        <w:jc w:val="both"/>
        <w:rPr>
          <w:rFonts w:ascii="Verdana" w:eastAsia="Times New Roman" w:hAnsi="Verdana"/>
          <w:color w:val="auto"/>
          <w:sz w:val="20"/>
          <w:szCs w:val="20"/>
        </w:rPr>
      </w:pPr>
      <w:r w:rsidRPr="00EB7B17">
        <w:rPr>
          <w:rFonts w:ascii="Verdana" w:eastAsia="Times New Roman" w:hAnsi="Verdana"/>
          <w:color w:val="auto"/>
          <w:sz w:val="20"/>
          <w:szCs w:val="20"/>
        </w:rPr>
        <w:t>Składając ofertę w formie elektronicznej za pośrednictwem Systemu, oryginał dokumentu wadium (poręczenia lub gwarancji) musi być podpisany kwalifikowanym podpisem elektronicznym przez osoby upoważnione do jego wystawienia. Wykonawca składa załączając go do Platformy zakupowej w sekcji "Przygotowanie oferty", następnie podsekcji "Dokumenty do oferty", poprzez wybranie polecenia "Przeciągnij tutaj lub Wybierz plik z dysku.</w:t>
      </w:r>
    </w:p>
    <w:p w:rsidR="00C83AC9" w:rsidRPr="00F66F26" w:rsidRDefault="00C83AC9" w:rsidP="00F66F26">
      <w:pPr>
        <w:widowControl/>
        <w:suppressAutoHyphens w:val="0"/>
        <w:autoSpaceDE w:val="0"/>
        <w:autoSpaceDN w:val="0"/>
        <w:adjustRightInd w:val="0"/>
        <w:spacing w:line="276" w:lineRule="auto"/>
        <w:jc w:val="both"/>
        <w:rPr>
          <w:rFonts w:ascii="Verdana" w:eastAsia="Times New Roman" w:hAnsi="Verdana"/>
          <w:color w:val="auto"/>
          <w:sz w:val="20"/>
          <w:szCs w:val="20"/>
        </w:rPr>
      </w:pPr>
    </w:p>
    <w:p w:rsidR="0099338A" w:rsidRPr="00F66F26" w:rsidRDefault="0099338A" w:rsidP="00F66F26">
      <w:pPr>
        <w:pStyle w:val="Nagwek1"/>
        <w:numPr>
          <w:ilvl w:val="0"/>
          <w:numId w:val="10"/>
        </w:numPr>
        <w:pBdr>
          <w:top w:val="single" w:sz="4" w:space="1" w:color="auto"/>
          <w:left w:val="single" w:sz="4" w:space="4" w:color="auto"/>
          <w:bottom w:val="single" w:sz="4" w:space="1" w:color="auto"/>
          <w:right w:val="single" w:sz="4" w:space="4" w:color="auto"/>
        </w:pBdr>
        <w:shd w:val="clear" w:color="auto" w:fill="D9D9D9"/>
        <w:tabs>
          <w:tab w:val="left" w:pos="709"/>
        </w:tabs>
        <w:spacing w:before="0" w:after="0" w:line="276" w:lineRule="auto"/>
        <w:ind w:hanging="720"/>
        <w:jc w:val="both"/>
        <w:rPr>
          <w:rFonts w:ascii="Verdana" w:hAnsi="Verdana"/>
          <w:smallCaps/>
          <w:color w:val="auto"/>
          <w:sz w:val="20"/>
          <w:szCs w:val="20"/>
        </w:rPr>
      </w:pPr>
      <w:bookmarkStart w:id="12" w:name="_Toc64559027"/>
      <w:r w:rsidRPr="00F66F26">
        <w:rPr>
          <w:rFonts w:ascii="Verdana" w:hAnsi="Verdana"/>
          <w:color w:val="auto"/>
          <w:spacing w:val="5"/>
          <w:sz w:val="20"/>
          <w:szCs w:val="20"/>
        </w:rPr>
        <w:t>Informacje o sposobie komunikowania się Zamawiającego z Wykonawcami w inny sposób niż przy użyciu środków komunikacji elektronicznej, w przypadku zaistnienia jednej z sytuacji określonych w art. 65 ust. 1, art. 66 i art. 69</w:t>
      </w:r>
      <w:r w:rsidR="002A0871" w:rsidRPr="00F66F26">
        <w:rPr>
          <w:rFonts w:ascii="Verdana" w:hAnsi="Verdana"/>
          <w:color w:val="auto"/>
          <w:spacing w:val="5"/>
          <w:sz w:val="20"/>
          <w:szCs w:val="20"/>
        </w:rPr>
        <w:t xml:space="preserve"> Ustawy </w:t>
      </w:r>
      <w:proofErr w:type="spellStart"/>
      <w:r w:rsidR="002A0871" w:rsidRPr="00F66F26">
        <w:rPr>
          <w:rFonts w:ascii="Verdana" w:hAnsi="Verdana"/>
          <w:color w:val="auto"/>
          <w:spacing w:val="5"/>
          <w:sz w:val="20"/>
          <w:szCs w:val="20"/>
        </w:rPr>
        <w:t>Pzp</w:t>
      </w:r>
      <w:bookmarkEnd w:id="12"/>
      <w:proofErr w:type="spellEnd"/>
    </w:p>
    <w:p w:rsidR="00C83AC9" w:rsidRDefault="00C83AC9" w:rsidP="00F66F26">
      <w:pPr>
        <w:tabs>
          <w:tab w:val="left" w:pos="426"/>
        </w:tabs>
        <w:spacing w:line="276" w:lineRule="auto"/>
        <w:jc w:val="both"/>
        <w:rPr>
          <w:rFonts w:ascii="Verdana" w:hAnsi="Verdana"/>
          <w:color w:val="auto"/>
          <w:sz w:val="20"/>
          <w:szCs w:val="20"/>
        </w:rPr>
      </w:pPr>
    </w:p>
    <w:p w:rsidR="004B477D" w:rsidRPr="00F66F26" w:rsidRDefault="004B477D" w:rsidP="00F66F26">
      <w:pPr>
        <w:tabs>
          <w:tab w:val="left" w:pos="426"/>
        </w:tabs>
        <w:spacing w:line="276" w:lineRule="auto"/>
        <w:jc w:val="both"/>
        <w:rPr>
          <w:rFonts w:ascii="Verdana" w:hAnsi="Verdana"/>
          <w:color w:val="auto"/>
          <w:sz w:val="20"/>
          <w:szCs w:val="20"/>
        </w:rPr>
      </w:pPr>
      <w:r w:rsidRPr="00F66F26">
        <w:rPr>
          <w:rFonts w:ascii="Verdana" w:hAnsi="Verdana"/>
          <w:color w:val="auto"/>
          <w:sz w:val="20"/>
          <w:szCs w:val="20"/>
        </w:rPr>
        <w:t xml:space="preserve">Zamawiający </w:t>
      </w:r>
      <w:r w:rsidRPr="00F66F26">
        <w:rPr>
          <w:rFonts w:ascii="Verdana" w:hAnsi="Verdana"/>
          <w:b/>
          <w:color w:val="auto"/>
          <w:sz w:val="20"/>
          <w:szCs w:val="20"/>
        </w:rPr>
        <w:t>nie przewiduje</w:t>
      </w:r>
      <w:r w:rsidRPr="00F66F26">
        <w:rPr>
          <w:rFonts w:ascii="Verdana" w:hAnsi="Verdana"/>
          <w:color w:val="auto"/>
          <w:sz w:val="20"/>
          <w:szCs w:val="20"/>
        </w:rPr>
        <w:t xml:space="preserve"> innego sposobu komunikowania się Zamawiającego z Wykonawcami, niż te opisane w Rozdziale </w:t>
      </w:r>
      <w:r w:rsidR="006C63D4" w:rsidRPr="00F66F26">
        <w:rPr>
          <w:rFonts w:ascii="Verdana" w:hAnsi="Verdana"/>
          <w:color w:val="auto"/>
          <w:sz w:val="20"/>
          <w:szCs w:val="20"/>
        </w:rPr>
        <w:t>XI</w:t>
      </w:r>
      <w:r w:rsidRPr="00F66F26">
        <w:rPr>
          <w:rFonts w:ascii="Verdana" w:hAnsi="Verdana"/>
          <w:color w:val="auto"/>
          <w:sz w:val="20"/>
          <w:szCs w:val="20"/>
        </w:rPr>
        <w:t xml:space="preserve"> Specyfikacji</w:t>
      </w:r>
      <w:r w:rsidR="002D6C8E">
        <w:rPr>
          <w:rFonts w:ascii="Verdana" w:hAnsi="Verdana"/>
          <w:color w:val="auto"/>
          <w:sz w:val="20"/>
          <w:szCs w:val="20"/>
        </w:rPr>
        <w:t>.</w:t>
      </w:r>
    </w:p>
    <w:p w:rsidR="00655993" w:rsidRPr="00F66F26" w:rsidRDefault="00655993" w:rsidP="00F66F26">
      <w:pPr>
        <w:tabs>
          <w:tab w:val="left" w:pos="426"/>
        </w:tabs>
        <w:spacing w:line="276" w:lineRule="auto"/>
        <w:jc w:val="both"/>
        <w:rPr>
          <w:rFonts w:ascii="Verdana" w:hAnsi="Verdana"/>
          <w:color w:val="auto"/>
          <w:sz w:val="20"/>
          <w:szCs w:val="20"/>
        </w:rPr>
      </w:pPr>
    </w:p>
    <w:p w:rsidR="0099338A" w:rsidRPr="00F66F26" w:rsidRDefault="0099338A" w:rsidP="00F66F26">
      <w:pPr>
        <w:pStyle w:val="Nagwek1"/>
        <w:numPr>
          <w:ilvl w:val="0"/>
          <w:numId w:val="10"/>
        </w:numPr>
        <w:pBdr>
          <w:top w:val="single" w:sz="4" w:space="1" w:color="auto"/>
          <w:left w:val="single" w:sz="4" w:space="4" w:color="auto"/>
          <w:bottom w:val="single" w:sz="4" w:space="1" w:color="auto"/>
          <w:right w:val="single" w:sz="4" w:space="4" w:color="auto"/>
        </w:pBdr>
        <w:shd w:val="clear" w:color="auto" w:fill="D9D9D9"/>
        <w:tabs>
          <w:tab w:val="left" w:pos="709"/>
        </w:tabs>
        <w:spacing w:before="0" w:after="0" w:line="276" w:lineRule="auto"/>
        <w:ind w:hanging="720"/>
        <w:rPr>
          <w:rStyle w:val="Tytuksiki"/>
          <w:rFonts w:ascii="Verdana" w:hAnsi="Verdana"/>
          <w:color w:val="auto"/>
          <w:sz w:val="20"/>
          <w:szCs w:val="20"/>
        </w:rPr>
      </w:pPr>
      <w:bookmarkStart w:id="13" w:name="_Toc64559028"/>
      <w:r w:rsidRPr="00F66F26">
        <w:rPr>
          <w:rFonts w:ascii="Verdana" w:hAnsi="Verdana"/>
          <w:color w:val="auto"/>
          <w:spacing w:val="5"/>
          <w:sz w:val="20"/>
          <w:szCs w:val="20"/>
        </w:rPr>
        <w:t>Wskazanie osób uprawnionych do komunikowania się z Wykonawcami</w:t>
      </w:r>
      <w:bookmarkEnd w:id="13"/>
    </w:p>
    <w:p w:rsidR="00C83AC9" w:rsidRDefault="00C83AC9" w:rsidP="00F66F26">
      <w:pPr>
        <w:tabs>
          <w:tab w:val="left" w:pos="426"/>
        </w:tabs>
        <w:spacing w:line="276" w:lineRule="auto"/>
        <w:jc w:val="both"/>
        <w:rPr>
          <w:rFonts w:ascii="Verdana" w:hAnsi="Verdana"/>
          <w:color w:val="auto"/>
          <w:sz w:val="20"/>
          <w:szCs w:val="20"/>
        </w:rPr>
      </w:pPr>
    </w:p>
    <w:p w:rsidR="00F327C6" w:rsidRPr="00F66F26" w:rsidRDefault="00F327C6" w:rsidP="00F66F26">
      <w:pPr>
        <w:tabs>
          <w:tab w:val="left" w:pos="426"/>
        </w:tabs>
        <w:spacing w:line="276" w:lineRule="auto"/>
        <w:jc w:val="both"/>
        <w:rPr>
          <w:rFonts w:ascii="Verdana" w:hAnsi="Verdana"/>
          <w:color w:val="auto"/>
          <w:sz w:val="20"/>
          <w:szCs w:val="20"/>
        </w:rPr>
      </w:pPr>
      <w:r w:rsidRPr="00F66F26">
        <w:rPr>
          <w:rFonts w:ascii="Verdana" w:hAnsi="Verdana"/>
          <w:color w:val="auto"/>
          <w:sz w:val="20"/>
          <w:szCs w:val="20"/>
        </w:rPr>
        <w:t>1)</w:t>
      </w:r>
      <w:r w:rsidRPr="00F66F26">
        <w:rPr>
          <w:rFonts w:ascii="Verdana" w:hAnsi="Verdana"/>
          <w:color w:val="auto"/>
          <w:sz w:val="20"/>
          <w:szCs w:val="20"/>
        </w:rPr>
        <w:tab/>
        <w:t xml:space="preserve">w sprawach formalnych – </w:t>
      </w:r>
      <w:r w:rsidR="00C83AC9">
        <w:rPr>
          <w:rFonts w:ascii="Verdana" w:hAnsi="Verdana"/>
          <w:color w:val="auto"/>
          <w:sz w:val="20"/>
          <w:szCs w:val="20"/>
        </w:rPr>
        <w:t>Ariana Chełminiak</w:t>
      </w:r>
      <w:r w:rsidR="00BC2938" w:rsidRPr="00F66F26">
        <w:rPr>
          <w:rFonts w:ascii="Verdana" w:hAnsi="Verdana"/>
          <w:color w:val="auto"/>
          <w:sz w:val="20"/>
          <w:szCs w:val="20"/>
        </w:rPr>
        <w:t xml:space="preserve"> </w:t>
      </w:r>
      <w:r w:rsidRPr="00F66F26">
        <w:rPr>
          <w:rFonts w:ascii="Verdana" w:hAnsi="Verdana"/>
          <w:color w:val="auto"/>
          <w:sz w:val="20"/>
          <w:szCs w:val="20"/>
        </w:rPr>
        <w:t xml:space="preserve">– </w:t>
      </w:r>
      <w:r w:rsidR="0049760A" w:rsidRPr="00F66F26">
        <w:rPr>
          <w:rFonts w:ascii="Verdana" w:hAnsi="Verdana"/>
          <w:color w:val="auto"/>
          <w:sz w:val="20"/>
          <w:szCs w:val="20"/>
        </w:rPr>
        <w:t>tel.</w:t>
      </w:r>
      <w:r w:rsidRPr="00F66F26">
        <w:rPr>
          <w:rFonts w:ascii="Verdana" w:hAnsi="Verdana"/>
          <w:color w:val="auto"/>
          <w:sz w:val="20"/>
          <w:szCs w:val="20"/>
        </w:rPr>
        <w:t xml:space="preserve"> 61 66 54 </w:t>
      </w:r>
      <w:r w:rsidR="00C83AC9">
        <w:rPr>
          <w:rFonts w:ascii="Verdana" w:hAnsi="Verdana"/>
          <w:color w:val="auto"/>
          <w:sz w:val="20"/>
          <w:szCs w:val="20"/>
        </w:rPr>
        <w:t>336</w:t>
      </w:r>
    </w:p>
    <w:p w:rsidR="00B97FAE" w:rsidRPr="00F66F26" w:rsidRDefault="00F327C6" w:rsidP="00F66F26">
      <w:pPr>
        <w:tabs>
          <w:tab w:val="left" w:pos="426"/>
        </w:tabs>
        <w:spacing w:line="276" w:lineRule="auto"/>
        <w:jc w:val="both"/>
        <w:rPr>
          <w:rFonts w:ascii="Verdana" w:hAnsi="Verdana"/>
          <w:color w:val="auto"/>
          <w:sz w:val="20"/>
          <w:szCs w:val="20"/>
        </w:rPr>
      </w:pPr>
      <w:r w:rsidRPr="00F66F26">
        <w:rPr>
          <w:rFonts w:ascii="Verdana" w:hAnsi="Verdana"/>
          <w:color w:val="auto"/>
          <w:sz w:val="20"/>
          <w:szCs w:val="20"/>
        </w:rPr>
        <w:t>2)</w:t>
      </w:r>
      <w:r w:rsidRPr="00F66F26">
        <w:rPr>
          <w:rFonts w:ascii="Verdana" w:hAnsi="Verdana"/>
          <w:color w:val="auto"/>
          <w:sz w:val="20"/>
          <w:szCs w:val="20"/>
        </w:rPr>
        <w:tab/>
        <w:t xml:space="preserve">w sprawach merytorycznych – </w:t>
      </w:r>
      <w:r w:rsidR="007906D7" w:rsidRPr="00F66F26">
        <w:rPr>
          <w:rFonts w:ascii="Verdana" w:hAnsi="Verdana"/>
          <w:color w:val="auto"/>
          <w:sz w:val="20"/>
          <w:szCs w:val="20"/>
        </w:rPr>
        <w:t>Małgorzata Frankiewicz</w:t>
      </w:r>
      <w:r w:rsidRPr="00F66F26">
        <w:rPr>
          <w:rFonts w:ascii="Verdana" w:hAnsi="Verdana"/>
          <w:color w:val="auto"/>
          <w:sz w:val="20"/>
          <w:szCs w:val="20"/>
        </w:rPr>
        <w:t xml:space="preserve"> – tel. 61 66 54</w:t>
      </w:r>
      <w:r w:rsidR="00D447D9" w:rsidRPr="00F66F26">
        <w:rPr>
          <w:rFonts w:ascii="Verdana" w:hAnsi="Verdana"/>
          <w:color w:val="auto"/>
          <w:sz w:val="20"/>
          <w:szCs w:val="20"/>
        </w:rPr>
        <w:t> </w:t>
      </w:r>
      <w:r w:rsidR="007906D7" w:rsidRPr="00F66F26">
        <w:rPr>
          <w:rFonts w:ascii="Verdana" w:hAnsi="Verdana"/>
          <w:color w:val="auto"/>
          <w:sz w:val="20"/>
          <w:szCs w:val="20"/>
        </w:rPr>
        <w:t>245</w:t>
      </w:r>
    </w:p>
    <w:p w:rsidR="00D447D9" w:rsidRPr="00F66F26" w:rsidRDefault="00D447D9" w:rsidP="00F66F26">
      <w:pPr>
        <w:tabs>
          <w:tab w:val="left" w:pos="426"/>
        </w:tabs>
        <w:spacing w:line="276" w:lineRule="auto"/>
        <w:jc w:val="both"/>
        <w:rPr>
          <w:rFonts w:ascii="Verdana" w:hAnsi="Verdana"/>
          <w:color w:val="auto"/>
          <w:sz w:val="20"/>
          <w:szCs w:val="20"/>
        </w:rPr>
      </w:pPr>
    </w:p>
    <w:p w:rsidR="0099338A" w:rsidRPr="00F66F26" w:rsidRDefault="002A0871" w:rsidP="00F66F26">
      <w:pPr>
        <w:pStyle w:val="Nagwek1"/>
        <w:numPr>
          <w:ilvl w:val="0"/>
          <w:numId w:val="10"/>
        </w:numPr>
        <w:pBdr>
          <w:top w:val="single" w:sz="4" w:space="1" w:color="auto"/>
          <w:left w:val="single" w:sz="4" w:space="4" w:color="auto"/>
          <w:bottom w:val="single" w:sz="4" w:space="1" w:color="auto"/>
          <w:right w:val="single" w:sz="4" w:space="4" w:color="auto"/>
        </w:pBdr>
        <w:shd w:val="clear" w:color="auto" w:fill="D9D9D9"/>
        <w:tabs>
          <w:tab w:val="left" w:pos="709"/>
        </w:tabs>
        <w:spacing w:before="0" w:after="0" w:line="276" w:lineRule="auto"/>
        <w:ind w:hanging="720"/>
        <w:rPr>
          <w:rFonts w:ascii="Verdana" w:hAnsi="Verdana"/>
          <w:smallCaps/>
          <w:color w:val="auto"/>
          <w:sz w:val="20"/>
          <w:szCs w:val="20"/>
        </w:rPr>
      </w:pPr>
      <w:bookmarkStart w:id="14" w:name="_Toc64559029"/>
      <w:r w:rsidRPr="00F66F26">
        <w:rPr>
          <w:rFonts w:ascii="Verdana" w:hAnsi="Verdana"/>
          <w:color w:val="auto"/>
          <w:spacing w:val="5"/>
          <w:sz w:val="20"/>
          <w:szCs w:val="20"/>
        </w:rPr>
        <w:t>Termin związania ofertą</w:t>
      </w:r>
      <w:bookmarkEnd w:id="14"/>
    </w:p>
    <w:p w:rsidR="00C83AC9" w:rsidRDefault="00C83AC9" w:rsidP="00F66F26">
      <w:pPr>
        <w:widowControl/>
        <w:suppressAutoHyphens w:val="0"/>
        <w:autoSpaceDE w:val="0"/>
        <w:autoSpaceDN w:val="0"/>
        <w:adjustRightInd w:val="0"/>
        <w:spacing w:line="276" w:lineRule="auto"/>
        <w:jc w:val="both"/>
        <w:rPr>
          <w:rFonts w:ascii="Verdana" w:hAnsi="Verdana"/>
          <w:b/>
          <w:color w:val="auto"/>
          <w:sz w:val="20"/>
          <w:szCs w:val="20"/>
        </w:rPr>
      </w:pPr>
    </w:p>
    <w:p w:rsidR="003A3ABA" w:rsidRPr="00F66F26" w:rsidRDefault="003A3ABA" w:rsidP="00F66F26">
      <w:pPr>
        <w:widowControl/>
        <w:suppressAutoHyphens w:val="0"/>
        <w:autoSpaceDE w:val="0"/>
        <w:autoSpaceDN w:val="0"/>
        <w:adjustRightInd w:val="0"/>
        <w:spacing w:line="276" w:lineRule="auto"/>
        <w:jc w:val="both"/>
        <w:rPr>
          <w:rFonts w:ascii="Verdana" w:hAnsi="Verdana"/>
          <w:b/>
          <w:color w:val="auto"/>
          <w:sz w:val="20"/>
          <w:szCs w:val="20"/>
        </w:rPr>
      </w:pPr>
      <w:r w:rsidRPr="00F66F26">
        <w:rPr>
          <w:rFonts w:ascii="Verdana" w:hAnsi="Verdana"/>
          <w:b/>
          <w:color w:val="auto"/>
          <w:sz w:val="20"/>
          <w:szCs w:val="20"/>
        </w:rPr>
        <w:t>Wykona</w:t>
      </w:r>
      <w:r w:rsidR="009C000F" w:rsidRPr="00F66F26">
        <w:rPr>
          <w:rFonts w:ascii="Verdana" w:hAnsi="Verdana"/>
          <w:b/>
          <w:color w:val="auto"/>
          <w:sz w:val="20"/>
          <w:szCs w:val="20"/>
        </w:rPr>
        <w:t>w</w:t>
      </w:r>
      <w:r w:rsidR="00877684" w:rsidRPr="00F66F26">
        <w:rPr>
          <w:rFonts w:ascii="Verdana" w:hAnsi="Verdana"/>
          <w:b/>
          <w:color w:val="auto"/>
          <w:sz w:val="20"/>
          <w:szCs w:val="20"/>
        </w:rPr>
        <w:t xml:space="preserve">ca jest związany ofertą </w:t>
      </w:r>
      <w:r w:rsidR="00877684" w:rsidRPr="002D6C8E">
        <w:rPr>
          <w:rFonts w:ascii="Verdana" w:hAnsi="Verdana"/>
          <w:b/>
          <w:color w:val="auto"/>
          <w:sz w:val="20"/>
          <w:szCs w:val="20"/>
        </w:rPr>
        <w:t xml:space="preserve">do </w:t>
      </w:r>
      <w:r w:rsidR="002D6C8E" w:rsidRPr="002D6C8E">
        <w:rPr>
          <w:rFonts w:ascii="Verdana" w:hAnsi="Verdana"/>
          <w:b/>
          <w:color w:val="auto"/>
          <w:sz w:val="20"/>
          <w:szCs w:val="20"/>
        </w:rPr>
        <w:t>11.08</w:t>
      </w:r>
      <w:r w:rsidR="00877684" w:rsidRPr="002D6C8E">
        <w:rPr>
          <w:rFonts w:ascii="Verdana" w:hAnsi="Verdana"/>
          <w:b/>
          <w:color w:val="auto"/>
          <w:sz w:val="20"/>
          <w:szCs w:val="20"/>
        </w:rPr>
        <w:t>.</w:t>
      </w:r>
      <w:r w:rsidR="00355501" w:rsidRPr="002D6C8E">
        <w:rPr>
          <w:rFonts w:ascii="Verdana" w:hAnsi="Verdana"/>
          <w:b/>
          <w:color w:val="auto"/>
          <w:sz w:val="20"/>
          <w:szCs w:val="20"/>
        </w:rPr>
        <w:t>202</w:t>
      </w:r>
      <w:r w:rsidR="00C83AC9" w:rsidRPr="002D6C8E">
        <w:rPr>
          <w:rFonts w:ascii="Verdana" w:hAnsi="Verdana"/>
          <w:b/>
          <w:color w:val="auto"/>
          <w:sz w:val="20"/>
          <w:szCs w:val="20"/>
        </w:rPr>
        <w:t xml:space="preserve">6 </w:t>
      </w:r>
      <w:r w:rsidR="00355501" w:rsidRPr="002D6C8E">
        <w:rPr>
          <w:rFonts w:ascii="Verdana" w:hAnsi="Verdana"/>
          <w:b/>
          <w:color w:val="auto"/>
          <w:sz w:val="20"/>
          <w:szCs w:val="20"/>
        </w:rPr>
        <w:t>r.</w:t>
      </w:r>
    </w:p>
    <w:p w:rsidR="00AC6791" w:rsidRPr="00F66F26" w:rsidRDefault="00AC6791" w:rsidP="00F66F26">
      <w:pPr>
        <w:tabs>
          <w:tab w:val="left" w:pos="426"/>
        </w:tabs>
        <w:spacing w:line="276" w:lineRule="auto"/>
        <w:jc w:val="both"/>
        <w:rPr>
          <w:rFonts w:ascii="Verdana" w:hAnsi="Verdana"/>
          <w:color w:val="auto"/>
          <w:sz w:val="20"/>
          <w:szCs w:val="20"/>
        </w:rPr>
      </w:pPr>
    </w:p>
    <w:p w:rsidR="0099338A" w:rsidRPr="00F66F26" w:rsidRDefault="002A0871" w:rsidP="00F66F26">
      <w:pPr>
        <w:pStyle w:val="Nagwek1"/>
        <w:numPr>
          <w:ilvl w:val="0"/>
          <w:numId w:val="10"/>
        </w:numPr>
        <w:pBdr>
          <w:top w:val="single" w:sz="4" w:space="1" w:color="auto"/>
          <w:left w:val="single" w:sz="4" w:space="4" w:color="auto"/>
          <w:bottom w:val="single" w:sz="4" w:space="1" w:color="auto"/>
          <w:right w:val="single" w:sz="4" w:space="4" w:color="auto"/>
        </w:pBdr>
        <w:shd w:val="clear" w:color="auto" w:fill="D9D9D9"/>
        <w:tabs>
          <w:tab w:val="left" w:pos="709"/>
        </w:tabs>
        <w:spacing w:before="0" w:after="0" w:line="276" w:lineRule="auto"/>
        <w:ind w:hanging="720"/>
        <w:rPr>
          <w:rFonts w:ascii="Verdana" w:hAnsi="Verdana"/>
          <w:smallCaps/>
          <w:color w:val="auto"/>
          <w:sz w:val="20"/>
          <w:szCs w:val="20"/>
        </w:rPr>
      </w:pPr>
      <w:bookmarkStart w:id="15" w:name="_Toc64559030"/>
      <w:r w:rsidRPr="00F66F26">
        <w:rPr>
          <w:rFonts w:ascii="Verdana" w:hAnsi="Verdana"/>
          <w:color w:val="auto"/>
          <w:spacing w:val="5"/>
          <w:sz w:val="20"/>
          <w:szCs w:val="20"/>
        </w:rPr>
        <w:t>Opis sposobu przygotowania oferty</w:t>
      </w:r>
      <w:bookmarkEnd w:id="15"/>
    </w:p>
    <w:p w:rsidR="001A3D96" w:rsidRDefault="001A3D96" w:rsidP="00F66F26">
      <w:pPr>
        <w:spacing w:line="276" w:lineRule="auto"/>
        <w:ind w:left="993"/>
        <w:jc w:val="both"/>
        <w:rPr>
          <w:rFonts w:ascii="Verdana" w:hAnsi="Verdana"/>
          <w:color w:val="auto"/>
          <w:sz w:val="20"/>
          <w:szCs w:val="20"/>
        </w:rPr>
      </w:pPr>
    </w:p>
    <w:p w:rsidR="00C83AC9" w:rsidRPr="00EB7B17" w:rsidRDefault="00C83AC9" w:rsidP="00C83AC9">
      <w:pPr>
        <w:spacing w:line="276" w:lineRule="auto"/>
        <w:jc w:val="both"/>
        <w:rPr>
          <w:rFonts w:ascii="Verdana" w:hAnsi="Verdana"/>
          <w:b/>
          <w:bCs/>
          <w:iCs/>
          <w:sz w:val="20"/>
          <w:szCs w:val="20"/>
        </w:rPr>
      </w:pPr>
      <w:r w:rsidRPr="00EB7B17">
        <w:rPr>
          <w:rFonts w:ascii="Verdana" w:hAnsi="Verdana"/>
          <w:b/>
          <w:bCs/>
          <w:iCs/>
          <w:sz w:val="20"/>
          <w:szCs w:val="20"/>
        </w:rPr>
        <w:t>Zamawiający rekomenduje, aby Wykonawca, przed przystąpieniem do składania ofert w systemie, zapoznał się z Instrukcją korzystania z systemu, która dostępna jest w sekcji „Baza Wiedzy” oraz zasadami rejestracji w systemie, o których mowa w regulaminie dostępnym pod adresem https://oneplace.marketplanet.pl/regulamin.</w:t>
      </w:r>
    </w:p>
    <w:p w:rsidR="00C83AC9" w:rsidRPr="00F66F26" w:rsidRDefault="00C83AC9" w:rsidP="00C83AC9">
      <w:pPr>
        <w:spacing w:line="276" w:lineRule="auto"/>
        <w:jc w:val="both"/>
        <w:rPr>
          <w:rFonts w:ascii="Verdana" w:hAnsi="Verdana"/>
          <w:color w:val="auto"/>
          <w:sz w:val="20"/>
          <w:szCs w:val="20"/>
        </w:rPr>
      </w:pPr>
    </w:p>
    <w:p w:rsidR="007910DA" w:rsidRPr="00F66F26" w:rsidRDefault="007910DA" w:rsidP="00F66F26">
      <w:pPr>
        <w:widowControl/>
        <w:numPr>
          <w:ilvl w:val="1"/>
          <w:numId w:val="15"/>
        </w:numPr>
        <w:tabs>
          <w:tab w:val="left" w:pos="-7088"/>
        </w:tabs>
        <w:suppressAutoHyphens w:val="0"/>
        <w:spacing w:line="276" w:lineRule="auto"/>
        <w:ind w:left="426" w:hanging="426"/>
        <w:contextualSpacing/>
        <w:jc w:val="both"/>
        <w:rPr>
          <w:rFonts w:ascii="Verdana" w:eastAsia="Calibri" w:hAnsi="Verdana"/>
          <w:bCs/>
          <w:sz w:val="20"/>
          <w:szCs w:val="20"/>
          <w:lang w:eastAsia="en-US"/>
        </w:rPr>
      </w:pPr>
      <w:r w:rsidRPr="00F66F26">
        <w:rPr>
          <w:rFonts w:ascii="Verdana" w:eastAsia="Calibri" w:hAnsi="Verdana"/>
          <w:bCs/>
          <w:sz w:val="20"/>
          <w:szCs w:val="20"/>
          <w:lang w:eastAsia="en-US"/>
        </w:rPr>
        <w:t>Wykaz dokumentów składających się na ofertę:</w:t>
      </w:r>
    </w:p>
    <w:p w:rsidR="007910DA" w:rsidRPr="00F66F26" w:rsidRDefault="00C83AC9" w:rsidP="00F66F26">
      <w:pPr>
        <w:widowControl/>
        <w:numPr>
          <w:ilvl w:val="2"/>
          <w:numId w:val="15"/>
        </w:numPr>
        <w:tabs>
          <w:tab w:val="left" w:pos="-7088"/>
        </w:tabs>
        <w:suppressAutoHyphens w:val="0"/>
        <w:spacing w:line="276" w:lineRule="auto"/>
        <w:ind w:left="426" w:hanging="426"/>
        <w:jc w:val="both"/>
        <w:rPr>
          <w:rFonts w:ascii="Verdana" w:eastAsia="Calibri" w:hAnsi="Verdana"/>
          <w:b/>
          <w:spacing w:val="4"/>
          <w:sz w:val="20"/>
          <w:szCs w:val="20"/>
        </w:rPr>
      </w:pPr>
      <w:r>
        <w:rPr>
          <w:rFonts w:ascii="Verdana" w:eastAsia="Calibri" w:hAnsi="Verdana"/>
          <w:bCs/>
          <w:sz w:val="20"/>
          <w:szCs w:val="20"/>
          <w:lang w:eastAsia="ar-SA"/>
        </w:rPr>
        <w:t>wypełniony Formularz o</w:t>
      </w:r>
      <w:r w:rsidR="007910DA" w:rsidRPr="00F66F26">
        <w:rPr>
          <w:rFonts w:ascii="Verdana" w:eastAsia="Calibri" w:hAnsi="Verdana"/>
          <w:bCs/>
          <w:sz w:val="20"/>
          <w:szCs w:val="20"/>
          <w:lang w:eastAsia="ar-SA"/>
        </w:rPr>
        <w:t xml:space="preserve">fertowy – </w:t>
      </w:r>
      <w:r w:rsidR="007910DA" w:rsidRPr="00F66F26">
        <w:rPr>
          <w:rFonts w:ascii="Verdana" w:eastAsia="Calibri" w:hAnsi="Verdana"/>
          <w:b/>
          <w:bCs/>
          <w:sz w:val="20"/>
          <w:szCs w:val="20"/>
          <w:lang w:eastAsia="ar-SA"/>
        </w:rPr>
        <w:t xml:space="preserve">załącznik nr </w:t>
      </w:r>
      <w:r w:rsidR="00BF24A0" w:rsidRPr="00F66F26">
        <w:rPr>
          <w:rFonts w:ascii="Verdana" w:eastAsia="Calibri" w:hAnsi="Verdana"/>
          <w:b/>
          <w:bCs/>
          <w:sz w:val="20"/>
          <w:szCs w:val="20"/>
          <w:lang w:eastAsia="ar-SA"/>
        </w:rPr>
        <w:t>2a</w:t>
      </w:r>
      <w:r w:rsidR="007910DA" w:rsidRPr="00F66F26">
        <w:rPr>
          <w:rFonts w:ascii="Verdana" w:eastAsia="Calibri" w:hAnsi="Verdana"/>
          <w:b/>
          <w:bCs/>
          <w:sz w:val="20"/>
          <w:szCs w:val="20"/>
          <w:lang w:eastAsia="ar-SA"/>
        </w:rPr>
        <w:t xml:space="preserve"> do SWZ</w:t>
      </w:r>
    </w:p>
    <w:p w:rsidR="007910DA" w:rsidRPr="00F66F26" w:rsidRDefault="00C83AC9" w:rsidP="00F66F26">
      <w:pPr>
        <w:widowControl/>
        <w:numPr>
          <w:ilvl w:val="2"/>
          <w:numId w:val="15"/>
        </w:numPr>
        <w:tabs>
          <w:tab w:val="left" w:pos="-7088"/>
        </w:tabs>
        <w:suppressAutoHyphens w:val="0"/>
        <w:spacing w:line="276" w:lineRule="auto"/>
        <w:ind w:left="426" w:hanging="426"/>
        <w:jc w:val="both"/>
        <w:rPr>
          <w:rFonts w:ascii="Verdana" w:eastAsia="Calibri" w:hAnsi="Verdana"/>
          <w:b/>
          <w:spacing w:val="4"/>
          <w:sz w:val="20"/>
          <w:szCs w:val="20"/>
        </w:rPr>
      </w:pPr>
      <w:r>
        <w:rPr>
          <w:rFonts w:ascii="Verdana" w:eastAsia="Calibri" w:hAnsi="Verdana"/>
          <w:bCs/>
          <w:sz w:val="20"/>
          <w:szCs w:val="20"/>
          <w:lang w:eastAsia="ar-SA"/>
        </w:rPr>
        <w:lastRenderedPageBreak/>
        <w:t>wypełniony Formularz c</w:t>
      </w:r>
      <w:r w:rsidR="007910DA" w:rsidRPr="00F66F26">
        <w:rPr>
          <w:rFonts w:ascii="Verdana" w:eastAsia="Calibri" w:hAnsi="Verdana"/>
          <w:bCs/>
          <w:sz w:val="20"/>
          <w:szCs w:val="20"/>
          <w:lang w:eastAsia="ar-SA"/>
        </w:rPr>
        <w:t xml:space="preserve">enowy – </w:t>
      </w:r>
      <w:r w:rsidR="00393DE5" w:rsidRPr="00F66F26">
        <w:rPr>
          <w:rFonts w:ascii="Verdana" w:eastAsia="Calibri" w:hAnsi="Verdana"/>
          <w:b/>
          <w:bCs/>
          <w:sz w:val="20"/>
          <w:szCs w:val="20"/>
          <w:lang w:eastAsia="ar-SA"/>
        </w:rPr>
        <w:t>załącznik nr 2</w:t>
      </w:r>
      <w:r w:rsidR="00BF24A0" w:rsidRPr="00F66F26">
        <w:rPr>
          <w:rFonts w:ascii="Verdana" w:eastAsia="Calibri" w:hAnsi="Verdana"/>
          <w:b/>
          <w:bCs/>
          <w:sz w:val="20"/>
          <w:szCs w:val="20"/>
          <w:lang w:eastAsia="ar-SA"/>
        </w:rPr>
        <w:t>b</w:t>
      </w:r>
      <w:r w:rsidR="007910DA" w:rsidRPr="00F66F26">
        <w:rPr>
          <w:rFonts w:ascii="Verdana" w:eastAsia="Calibri" w:hAnsi="Verdana"/>
          <w:b/>
          <w:bCs/>
          <w:sz w:val="20"/>
          <w:szCs w:val="20"/>
          <w:lang w:eastAsia="ar-SA"/>
        </w:rPr>
        <w:t xml:space="preserve"> do SWZ</w:t>
      </w:r>
    </w:p>
    <w:p w:rsidR="007910DA" w:rsidRPr="00F66F26" w:rsidRDefault="007910DA" w:rsidP="00F66F26">
      <w:pPr>
        <w:pStyle w:val="Akapitzlist"/>
        <w:numPr>
          <w:ilvl w:val="2"/>
          <w:numId w:val="15"/>
        </w:numPr>
        <w:tabs>
          <w:tab w:val="left" w:pos="-7088"/>
        </w:tabs>
        <w:spacing w:line="276" w:lineRule="auto"/>
        <w:ind w:left="426" w:hanging="426"/>
        <w:jc w:val="both"/>
        <w:rPr>
          <w:rFonts w:ascii="Verdana" w:hAnsi="Verdana"/>
          <w:b/>
          <w:sz w:val="20"/>
          <w:szCs w:val="20"/>
        </w:rPr>
      </w:pPr>
      <w:r w:rsidRPr="00F66F26">
        <w:rPr>
          <w:rFonts w:ascii="Verdana" w:eastAsia="Calibri" w:hAnsi="Verdana"/>
          <w:bCs/>
          <w:sz w:val="20"/>
          <w:szCs w:val="20"/>
          <w:lang w:eastAsia="ar-SA"/>
        </w:rPr>
        <w:t>wypełnione oświadczenie o niepodleganiu wykluczeniu:</w:t>
      </w:r>
    </w:p>
    <w:p w:rsidR="007910DA" w:rsidRPr="00F66F26" w:rsidRDefault="007910DA" w:rsidP="00F66F26">
      <w:pPr>
        <w:tabs>
          <w:tab w:val="left" w:pos="-7088"/>
        </w:tabs>
        <w:spacing w:line="276" w:lineRule="auto"/>
        <w:ind w:left="426"/>
        <w:jc w:val="both"/>
        <w:rPr>
          <w:rFonts w:ascii="Verdana" w:hAnsi="Verdana"/>
          <w:color w:val="auto"/>
          <w:sz w:val="20"/>
          <w:szCs w:val="20"/>
        </w:rPr>
      </w:pPr>
      <w:r w:rsidRPr="00F66F26">
        <w:rPr>
          <w:rFonts w:ascii="Verdana" w:hAnsi="Verdana"/>
          <w:b/>
          <w:color w:val="auto"/>
          <w:sz w:val="20"/>
          <w:szCs w:val="20"/>
        </w:rPr>
        <w:t>Załącznik nr 3</w:t>
      </w:r>
      <w:r w:rsidR="00C83AC9">
        <w:rPr>
          <w:rFonts w:ascii="Verdana" w:hAnsi="Verdana"/>
          <w:b/>
          <w:color w:val="auto"/>
          <w:sz w:val="20"/>
          <w:szCs w:val="20"/>
        </w:rPr>
        <w:t xml:space="preserve"> </w:t>
      </w:r>
      <w:r w:rsidRPr="00F66F26">
        <w:rPr>
          <w:rFonts w:ascii="Verdana" w:hAnsi="Verdana"/>
          <w:b/>
          <w:color w:val="auto"/>
          <w:sz w:val="20"/>
          <w:szCs w:val="20"/>
        </w:rPr>
        <w:t>–</w:t>
      </w:r>
      <w:r w:rsidR="00C83AC9">
        <w:rPr>
          <w:rFonts w:ascii="Verdana" w:hAnsi="Verdana"/>
          <w:color w:val="auto"/>
          <w:sz w:val="20"/>
          <w:szCs w:val="20"/>
        </w:rPr>
        <w:t xml:space="preserve">  JEDZ</w:t>
      </w:r>
    </w:p>
    <w:p w:rsidR="007910DA" w:rsidRPr="00F66F26" w:rsidRDefault="007910DA" w:rsidP="00F66F26">
      <w:pPr>
        <w:tabs>
          <w:tab w:val="left" w:pos="-7088"/>
        </w:tabs>
        <w:spacing w:line="276" w:lineRule="auto"/>
        <w:ind w:left="426"/>
        <w:jc w:val="both"/>
        <w:rPr>
          <w:rFonts w:ascii="Verdana" w:eastAsia="Calibri" w:hAnsi="Verdana"/>
          <w:b/>
          <w:spacing w:val="4"/>
          <w:sz w:val="20"/>
          <w:szCs w:val="20"/>
        </w:rPr>
      </w:pPr>
      <w:r w:rsidRPr="00F66F26">
        <w:rPr>
          <w:rFonts w:ascii="Verdana" w:hAnsi="Verdana"/>
          <w:b/>
          <w:color w:val="auto"/>
          <w:sz w:val="20"/>
          <w:szCs w:val="20"/>
        </w:rPr>
        <w:t>Załącznik nr 3a</w:t>
      </w:r>
      <w:r w:rsidRPr="00F66F26">
        <w:rPr>
          <w:rFonts w:ascii="Verdana" w:hAnsi="Verdana"/>
          <w:color w:val="auto"/>
          <w:sz w:val="20"/>
          <w:szCs w:val="20"/>
        </w:rPr>
        <w:t xml:space="preserve"> – Oświadczenie </w:t>
      </w:r>
      <w:r w:rsidRPr="00F66F26">
        <w:rPr>
          <w:rFonts w:ascii="Verdana" w:hAnsi="Verdana" w:cs="Arial"/>
          <w:color w:val="auto"/>
          <w:sz w:val="20"/>
          <w:szCs w:val="20"/>
        </w:rPr>
        <w:t xml:space="preserve">z art. 5k rozporządzenia 833/2014 </w:t>
      </w:r>
      <w:r w:rsidRPr="00F66F26">
        <w:rPr>
          <w:rFonts w:ascii="Verdana" w:eastAsia="Calibri" w:hAnsi="Verdana"/>
          <w:bCs/>
          <w:sz w:val="20"/>
          <w:szCs w:val="20"/>
          <w:lang w:eastAsia="ar-SA"/>
        </w:rPr>
        <w:t>do SWZ, przy czym:</w:t>
      </w:r>
    </w:p>
    <w:p w:rsidR="007910DA" w:rsidRPr="00F66F26" w:rsidRDefault="007910DA" w:rsidP="00F66F26">
      <w:pPr>
        <w:widowControl/>
        <w:numPr>
          <w:ilvl w:val="3"/>
          <w:numId w:val="15"/>
        </w:numPr>
        <w:tabs>
          <w:tab w:val="left" w:pos="-7088"/>
        </w:tabs>
        <w:suppressAutoHyphens w:val="0"/>
        <w:spacing w:line="276" w:lineRule="auto"/>
        <w:ind w:left="426" w:hanging="426"/>
        <w:jc w:val="both"/>
        <w:rPr>
          <w:rFonts w:ascii="Verdana" w:eastAsia="Calibri" w:hAnsi="Verdana"/>
          <w:bCs/>
          <w:sz w:val="20"/>
          <w:szCs w:val="20"/>
          <w:lang w:eastAsia="ar-SA"/>
        </w:rPr>
      </w:pPr>
      <w:r w:rsidRPr="00F66F26">
        <w:rPr>
          <w:rFonts w:ascii="Verdana" w:eastAsia="Calibri" w:hAnsi="Verdana"/>
          <w:bCs/>
          <w:sz w:val="20"/>
          <w:szCs w:val="20"/>
          <w:lang w:eastAsia="ar-SA"/>
        </w:rPr>
        <w:t xml:space="preserve">w przypadku wspólnego ubiegania się o zamówienie przez wykonawców, oświadczenia, o których mowa powyżej składa każdy z wykonawców. Dokumenty te potwierdzają brak podstaw wykluczenia oraz spełnianie warunków udziału w postępowaniu w zakresie, w którym każdy z wykonawców wykazuje spełnianie </w:t>
      </w:r>
      <w:r w:rsidR="00785516" w:rsidRPr="00F66F26">
        <w:rPr>
          <w:rFonts w:ascii="Verdana" w:eastAsia="Calibri" w:hAnsi="Verdana"/>
          <w:bCs/>
          <w:sz w:val="20"/>
          <w:szCs w:val="20"/>
          <w:lang w:eastAsia="ar-SA"/>
        </w:rPr>
        <w:t>warunków udziału w postępowaniu</w:t>
      </w:r>
    </w:p>
    <w:p w:rsidR="007910DA" w:rsidRPr="00F66F26" w:rsidRDefault="007910DA" w:rsidP="00F66F26">
      <w:pPr>
        <w:numPr>
          <w:ilvl w:val="1"/>
          <w:numId w:val="15"/>
        </w:numPr>
        <w:tabs>
          <w:tab w:val="left" w:pos="-7088"/>
          <w:tab w:val="left" w:pos="426"/>
        </w:tabs>
        <w:spacing w:line="276" w:lineRule="auto"/>
        <w:ind w:left="426" w:hanging="426"/>
        <w:jc w:val="both"/>
        <w:rPr>
          <w:rFonts w:ascii="Verdana" w:hAnsi="Verdana"/>
          <w:color w:val="auto"/>
          <w:sz w:val="20"/>
          <w:szCs w:val="20"/>
        </w:rPr>
      </w:pPr>
      <w:r w:rsidRPr="00F66F26">
        <w:rPr>
          <w:rFonts w:ascii="Verdana" w:hAnsi="Verdana"/>
          <w:color w:val="auto"/>
          <w:sz w:val="20"/>
          <w:szCs w:val="20"/>
        </w:rPr>
        <w:t>Dodatkowo:</w:t>
      </w:r>
    </w:p>
    <w:p w:rsidR="007910DA" w:rsidRPr="00F66F26" w:rsidRDefault="007910DA" w:rsidP="00F66F26">
      <w:pPr>
        <w:numPr>
          <w:ilvl w:val="2"/>
          <w:numId w:val="15"/>
        </w:numPr>
        <w:tabs>
          <w:tab w:val="left" w:pos="-7088"/>
          <w:tab w:val="left" w:pos="1276"/>
        </w:tabs>
        <w:spacing w:line="276" w:lineRule="auto"/>
        <w:ind w:left="426" w:hanging="426"/>
        <w:jc w:val="both"/>
        <w:rPr>
          <w:rFonts w:ascii="Verdana" w:hAnsi="Verdana"/>
          <w:color w:val="auto"/>
          <w:sz w:val="20"/>
          <w:szCs w:val="20"/>
        </w:rPr>
      </w:pPr>
      <w:r w:rsidRPr="00F66F26">
        <w:rPr>
          <w:rFonts w:ascii="Verdana" w:hAnsi="Verdana"/>
          <w:color w:val="auto"/>
          <w:sz w:val="20"/>
          <w:szCs w:val="20"/>
        </w:rPr>
        <w:t>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w:t>
      </w:r>
    </w:p>
    <w:p w:rsidR="007910DA" w:rsidRPr="00F66F26" w:rsidRDefault="007910DA" w:rsidP="00F66F26">
      <w:pPr>
        <w:numPr>
          <w:ilvl w:val="2"/>
          <w:numId w:val="15"/>
        </w:numPr>
        <w:tabs>
          <w:tab w:val="left" w:pos="-7088"/>
          <w:tab w:val="left" w:pos="1276"/>
        </w:tabs>
        <w:spacing w:line="276" w:lineRule="auto"/>
        <w:ind w:left="426" w:hanging="426"/>
        <w:jc w:val="both"/>
        <w:rPr>
          <w:rFonts w:ascii="Verdana" w:hAnsi="Verdana"/>
          <w:color w:val="auto"/>
          <w:sz w:val="20"/>
          <w:szCs w:val="20"/>
        </w:rPr>
      </w:pPr>
      <w:r w:rsidRPr="00F66F26">
        <w:rPr>
          <w:rFonts w:ascii="Verdana" w:hAnsi="Verdana"/>
          <w:color w:val="auto"/>
          <w:sz w:val="20"/>
          <w:szCs w:val="20"/>
        </w:rPr>
        <w:t>Wykonawca nie jest zobowiązany do złożenia dokumentów, o których mowa w pkt</w:t>
      </w:r>
      <w:r w:rsidR="003D3D87" w:rsidRPr="00F66F26">
        <w:rPr>
          <w:rFonts w:ascii="Verdana" w:hAnsi="Verdana"/>
          <w:color w:val="auto"/>
          <w:sz w:val="20"/>
          <w:szCs w:val="20"/>
        </w:rPr>
        <w:t>.</w:t>
      </w:r>
      <w:r w:rsidRPr="00F66F26">
        <w:rPr>
          <w:rFonts w:ascii="Verdana" w:hAnsi="Verdana"/>
          <w:color w:val="auto"/>
          <w:sz w:val="20"/>
          <w:szCs w:val="20"/>
        </w:rPr>
        <w:t xml:space="preserve"> 1, jeżeli Zamawiający może je uzyskać za pomocą bezpłatnych i ogólnodostępnych baz danych, o ile wykonawca wskazał dane umożliwiające dostęp do tych dokumentów</w:t>
      </w:r>
    </w:p>
    <w:p w:rsidR="007910DA" w:rsidRPr="00F66F26" w:rsidRDefault="007910DA" w:rsidP="00F66F26">
      <w:pPr>
        <w:numPr>
          <w:ilvl w:val="2"/>
          <w:numId w:val="15"/>
        </w:numPr>
        <w:tabs>
          <w:tab w:val="left" w:pos="-7088"/>
          <w:tab w:val="left" w:pos="1276"/>
        </w:tabs>
        <w:spacing w:line="276" w:lineRule="auto"/>
        <w:ind w:left="426" w:hanging="426"/>
        <w:jc w:val="both"/>
        <w:rPr>
          <w:rFonts w:ascii="Verdana" w:hAnsi="Verdana"/>
          <w:color w:val="auto"/>
          <w:sz w:val="20"/>
          <w:szCs w:val="20"/>
        </w:rPr>
      </w:pPr>
      <w:r w:rsidRPr="00F66F26">
        <w:rPr>
          <w:rFonts w:ascii="Verdana" w:hAnsi="Verdana"/>
          <w:color w:val="auto"/>
          <w:sz w:val="20"/>
          <w:szCs w:val="20"/>
        </w:rPr>
        <w:t>jeżeli w imieniu wykonawcy działa osoba, której umocowanie do jego reprezentowania nie wynika z dokumentów, o których mowa w pkt</w:t>
      </w:r>
      <w:r w:rsidR="003D3D87" w:rsidRPr="00F66F26">
        <w:rPr>
          <w:rFonts w:ascii="Verdana" w:hAnsi="Verdana"/>
          <w:color w:val="auto"/>
          <w:sz w:val="20"/>
          <w:szCs w:val="20"/>
        </w:rPr>
        <w:t>.</w:t>
      </w:r>
      <w:r w:rsidRPr="00F66F26">
        <w:rPr>
          <w:rFonts w:ascii="Verdana" w:hAnsi="Verdana"/>
          <w:color w:val="auto"/>
          <w:sz w:val="20"/>
          <w:szCs w:val="20"/>
        </w:rPr>
        <w:t xml:space="preserve"> 1, zamawiający żąda od wykonawcy pełnomocnictwa lub innego dokumentu potwierdzającego umocowanie do reprezentowania wykonawcy</w:t>
      </w:r>
    </w:p>
    <w:p w:rsidR="007910DA" w:rsidRPr="00F66F26" w:rsidRDefault="007910DA" w:rsidP="00F66F26">
      <w:pPr>
        <w:numPr>
          <w:ilvl w:val="2"/>
          <w:numId w:val="15"/>
        </w:numPr>
        <w:tabs>
          <w:tab w:val="left" w:pos="-7088"/>
          <w:tab w:val="left" w:pos="426"/>
        </w:tabs>
        <w:spacing w:line="276" w:lineRule="auto"/>
        <w:ind w:left="426" w:hanging="426"/>
        <w:jc w:val="both"/>
        <w:rPr>
          <w:rFonts w:ascii="Verdana" w:hAnsi="Verdana"/>
          <w:color w:val="auto"/>
          <w:sz w:val="20"/>
          <w:szCs w:val="20"/>
        </w:rPr>
      </w:pPr>
      <w:r w:rsidRPr="00F66F26">
        <w:rPr>
          <w:rFonts w:ascii="Verdana" w:hAnsi="Verdana"/>
          <w:color w:val="auto"/>
          <w:sz w:val="20"/>
          <w:szCs w:val="20"/>
        </w:rPr>
        <w:t>Pkt</w:t>
      </w:r>
      <w:r w:rsidR="003D3D87" w:rsidRPr="00F66F26">
        <w:rPr>
          <w:rFonts w:ascii="Verdana" w:hAnsi="Verdana"/>
          <w:color w:val="auto"/>
          <w:sz w:val="20"/>
          <w:szCs w:val="20"/>
        </w:rPr>
        <w:t>.</w:t>
      </w:r>
      <w:r w:rsidRPr="00F66F26">
        <w:rPr>
          <w:rFonts w:ascii="Verdana" w:hAnsi="Verdana"/>
          <w:color w:val="auto"/>
          <w:sz w:val="20"/>
          <w:szCs w:val="20"/>
        </w:rPr>
        <w:t xml:space="preserve"> 3 stosuje się odpowiednio do osoby działającej w imieniu wykonawców wspólnie ubiegających się o udzielenie zamówienia publicznego</w:t>
      </w:r>
    </w:p>
    <w:p w:rsidR="007910DA" w:rsidRPr="00F66F26" w:rsidRDefault="007910DA" w:rsidP="00F66F26">
      <w:pPr>
        <w:numPr>
          <w:ilvl w:val="2"/>
          <w:numId w:val="15"/>
        </w:numPr>
        <w:tabs>
          <w:tab w:val="left" w:pos="-7088"/>
          <w:tab w:val="left" w:pos="426"/>
        </w:tabs>
        <w:spacing w:line="276" w:lineRule="auto"/>
        <w:ind w:left="426" w:hanging="426"/>
        <w:jc w:val="both"/>
        <w:rPr>
          <w:rFonts w:ascii="Verdana" w:hAnsi="Verdana"/>
          <w:color w:val="auto"/>
          <w:sz w:val="20"/>
          <w:szCs w:val="20"/>
        </w:rPr>
      </w:pPr>
      <w:r w:rsidRPr="00F66F26">
        <w:rPr>
          <w:rFonts w:ascii="Verdana" w:hAnsi="Verdana"/>
          <w:color w:val="auto"/>
          <w:sz w:val="20"/>
          <w:szCs w:val="20"/>
        </w:rPr>
        <w:t>Pkt</w:t>
      </w:r>
      <w:r w:rsidR="003D3D87" w:rsidRPr="00F66F26">
        <w:rPr>
          <w:rFonts w:ascii="Verdana" w:hAnsi="Verdana"/>
          <w:color w:val="auto"/>
          <w:sz w:val="20"/>
          <w:szCs w:val="20"/>
        </w:rPr>
        <w:t>.</w:t>
      </w:r>
      <w:r w:rsidRPr="00F66F26">
        <w:rPr>
          <w:rFonts w:ascii="Verdana" w:hAnsi="Verdana"/>
          <w:color w:val="auto"/>
          <w:sz w:val="20"/>
          <w:szCs w:val="20"/>
        </w:rPr>
        <w:t xml:space="preserve"> 1-3 stosuje się odpowiednio do osoby działającej w imieniu podmiotu udostępniającego zasoby na zasadach określonych w art. 118 ustawy lub podwykonawcy niebędącego podmiotem udostępniającym zasoby na takich zasadach</w:t>
      </w:r>
    </w:p>
    <w:p w:rsidR="0063434E" w:rsidRPr="00F66F26" w:rsidRDefault="0063434E" w:rsidP="00F66F26">
      <w:pPr>
        <w:tabs>
          <w:tab w:val="left" w:pos="426"/>
        </w:tabs>
        <w:spacing w:line="276" w:lineRule="auto"/>
        <w:jc w:val="both"/>
        <w:rPr>
          <w:rFonts w:ascii="Verdana" w:hAnsi="Verdana"/>
          <w:color w:val="auto"/>
          <w:sz w:val="20"/>
          <w:szCs w:val="20"/>
        </w:rPr>
      </w:pPr>
    </w:p>
    <w:p w:rsidR="0099338A" w:rsidRPr="00F66F26" w:rsidRDefault="00857D43" w:rsidP="00F66F26">
      <w:pPr>
        <w:pStyle w:val="Nagwek1"/>
        <w:numPr>
          <w:ilvl w:val="0"/>
          <w:numId w:val="10"/>
        </w:numPr>
        <w:pBdr>
          <w:top w:val="single" w:sz="4" w:space="1" w:color="auto"/>
          <w:left w:val="single" w:sz="4" w:space="4" w:color="auto"/>
          <w:bottom w:val="single" w:sz="4" w:space="1" w:color="auto"/>
          <w:right w:val="single" w:sz="4" w:space="4" w:color="auto"/>
        </w:pBdr>
        <w:shd w:val="clear" w:color="auto" w:fill="D9D9D9"/>
        <w:tabs>
          <w:tab w:val="left" w:pos="709"/>
        </w:tabs>
        <w:spacing w:before="0" w:after="0" w:line="276" w:lineRule="auto"/>
        <w:ind w:hanging="720"/>
        <w:rPr>
          <w:rFonts w:ascii="Verdana" w:hAnsi="Verdana"/>
          <w:smallCaps/>
          <w:color w:val="auto"/>
          <w:sz w:val="20"/>
          <w:szCs w:val="20"/>
        </w:rPr>
      </w:pPr>
      <w:bookmarkStart w:id="16" w:name="_Toc64559031"/>
      <w:r w:rsidRPr="00F66F26">
        <w:rPr>
          <w:rFonts w:ascii="Verdana" w:hAnsi="Verdana"/>
          <w:color w:val="auto"/>
          <w:spacing w:val="5"/>
          <w:sz w:val="20"/>
          <w:szCs w:val="20"/>
        </w:rPr>
        <w:t>T</w:t>
      </w:r>
      <w:r w:rsidR="002A0871" w:rsidRPr="00F66F26">
        <w:rPr>
          <w:rFonts w:ascii="Verdana" w:hAnsi="Verdana"/>
          <w:color w:val="auto"/>
          <w:spacing w:val="5"/>
          <w:sz w:val="20"/>
          <w:szCs w:val="20"/>
        </w:rPr>
        <w:t>ermin składania ofert</w:t>
      </w:r>
      <w:bookmarkEnd w:id="16"/>
    </w:p>
    <w:p w:rsidR="00C83AC9" w:rsidRDefault="00C83AC9" w:rsidP="00C83AC9">
      <w:pPr>
        <w:widowControl/>
        <w:suppressAutoHyphens w:val="0"/>
        <w:autoSpaceDE w:val="0"/>
        <w:autoSpaceDN w:val="0"/>
        <w:adjustRightInd w:val="0"/>
        <w:spacing w:line="276" w:lineRule="auto"/>
        <w:jc w:val="both"/>
        <w:rPr>
          <w:rFonts w:ascii="Verdana" w:eastAsia="Times New Roman" w:hAnsi="Verdana"/>
          <w:b/>
          <w:color w:val="auto"/>
          <w:sz w:val="20"/>
          <w:szCs w:val="20"/>
        </w:rPr>
      </w:pPr>
    </w:p>
    <w:p w:rsidR="00AF11F8" w:rsidRPr="00F66F26" w:rsidRDefault="00AF11F8" w:rsidP="00C83AC9">
      <w:pPr>
        <w:widowControl/>
        <w:suppressAutoHyphens w:val="0"/>
        <w:autoSpaceDE w:val="0"/>
        <w:autoSpaceDN w:val="0"/>
        <w:adjustRightInd w:val="0"/>
        <w:spacing w:line="276" w:lineRule="auto"/>
        <w:jc w:val="both"/>
        <w:rPr>
          <w:rFonts w:ascii="Verdana" w:eastAsia="Times New Roman" w:hAnsi="Verdana"/>
          <w:b/>
          <w:color w:val="auto"/>
          <w:sz w:val="20"/>
          <w:szCs w:val="20"/>
        </w:rPr>
      </w:pPr>
      <w:r w:rsidRPr="002D6C8E">
        <w:rPr>
          <w:rFonts w:ascii="Verdana" w:eastAsia="Times New Roman" w:hAnsi="Verdana"/>
          <w:b/>
          <w:color w:val="auto"/>
          <w:sz w:val="20"/>
          <w:szCs w:val="20"/>
        </w:rPr>
        <w:t>Termin składania ofert upływa dnia</w:t>
      </w:r>
      <w:r w:rsidR="00B32AB7" w:rsidRPr="002D6C8E">
        <w:rPr>
          <w:rFonts w:ascii="Verdana" w:eastAsia="Times New Roman" w:hAnsi="Verdana"/>
          <w:b/>
          <w:color w:val="auto"/>
          <w:sz w:val="20"/>
          <w:szCs w:val="20"/>
        </w:rPr>
        <w:t xml:space="preserve"> </w:t>
      </w:r>
      <w:r w:rsidR="002D6C8E" w:rsidRPr="002D6C8E">
        <w:rPr>
          <w:rFonts w:ascii="Verdana" w:eastAsia="Times New Roman" w:hAnsi="Verdana"/>
          <w:b/>
          <w:color w:val="auto"/>
          <w:sz w:val="20"/>
          <w:szCs w:val="20"/>
        </w:rPr>
        <w:t>14.05</w:t>
      </w:r>
      <w:r w:rsidR="001D25A7" w:rsidRPr="002D6C8E">
        <w:rPr>
          <w:rFonts w:ascii="Verdana" w:eastAsia="Times New Roman" w:hAnsi="Verdana"/>
          <w:b/>
          <w:color w:val="auto"/>
          <w:sz w:val="20"/>
          <w:szCs w:val="20"/>
        </w:rPr>
        <w:t>.</w:t>
      </w:r>
      <w:r w:rsidR="006D5466" w:rsidRPr="00C83AC9">
        <w:rPr>
          <w:rFonts w:ascii="Verdana" w:eastAsia="Times New Roman" w:hAnsi="Verdana"/>
          <w:b/>
          <w:color w:val="auto"/>
          <w:sz w:val="20"/>
          <w:szCs w:val="20"/>
        </w:rPr>
        <w:t>202</w:t>
      </w:r>
      <w:r w:rsidR="00C83AC9" w:rsidRPr="00C83AC9">
        <w:rPr>
          <w:rFonts w:ascii="Verdana" w:eastAsia="Times New Roman" w:hAnsi="Verdana"/>
          <w:b/>
          <w:color w:val="auto"/>
          <w:sz w:val="20"/>
          <w:szCs w:val="20"/>
        </w:rPr>
        <w:t>6</w:t>
      </w:r>
      <w:r w:rsidR="002D6C8E">
        <w:rPr>
          <w:rFonts w:ascii="Verdana" w:eastAsia="Times New Roman" w:hAnsi="Verdana"/>
          <w:b/>
          <w:color w:val="auto"/>
          <w:sz w:val="20"/>
          <w:szCs w:val="20"/>
        </w:rPr>
        <w:t xml:space="preserve"> roku</w:t>
      </w:r>
      <w:r w:rsidRPr="00F66F26">
        <w:rPr>
          <w:rFonts w:ascii="Verdana" w:eastAsia="Times New Roman" w:hAnsi="Verdana"/>
          <w:b/>
          <w:color w:val="auto"/>
          <w:sz w:val="20"/>
          <w:szCs w:val="20"/>
        </w:rPr>
        <w:t xml:space="preserve"> godz. </w:t>
      </w:r>
      <w:r w:rsidR="00C83AC9">
        <w:rPr>
          <w:rFonts w:ascii="Verdana" w:eastAsia="Times New Roman" w:hAnsi="Verdana"/>
          <w:b/>
          <w:color w:val="auto"/>
          <w:sz w:val="20"/>
          <w:szCs w:val="20"/>
        </w:rPr>
        <w:t>09:</w:t>
      </w:r>
      <w:r w:rsidR="00763F23" w:rsidRPr="00F66F26">
        <w:rPr>
          <w:rFonts w:ascii="Verdana" w:eastAsia="Times New Roman" w:hAnsi="Verdana"/>
          <w:b/>
          <w:color w:val="auto"/>
          <w:sz w:val="20"/>
          <w:szCs w:val="20"/>
        </w:rPr>
        <w:t>00</w:t>
      </w:r>
      <w:r w:rsidR="002D6C8E">
        <w:rPr>
          <w:rFonts w:ascii="Verdana" w:eastAsia="Times New Roman" w:hAnsi="Verdana"/>
          <w:b/>
          <w:color w:val="auto"/>
          <w:sz w:val="20"/>
          <w:szCs w:val="20"/>
        </w:rPr>
        <w:t>.</w:t>
      </w:r>
    </w:p>
    <w:p w:rsidR="00487A74" w:rsidRPr="00F66F26" w:rsidRDefault="00487A74" w:rsidP="00F66F26">
      <w:pPr>
        <w:widowControl/>
        <w:suppressAutoHyphens w:val="0"/>
        <w:autoSpaceDE w:val="0"/>
        <w:autoSpaceDN w:val="0"/>
        <w:adjustRightInd w:val="0"/>
        <w:spacing w:line="276" w:lineRule="auto"/>
        <w:ind w:left="426"/>
        <w:jc w:val="both"/>
        <w:rPr>
          <w:rFonts w:ascii="Verdana" w:hAnsi="Verdana"/>
          <w:color w:val="auto"/>
          <w:sz w:val="20"/>
          <w:szCs w:val="20"/>
        </w:rPr>
      </w:pPr>
    </w:p>
    <w:p w:rsidR="0099338A" w:rsidRPr="00F66F26" w:rsidRDefault="002A0871" w:rsidP="00F66F26">
      <w:pPr>
        <w:pStyle w:val="Nagwek1"/>
        <w:numPr>
          <w:ilvl w:val="0"/>
          <w:numId w:val="10"/>
        </w:numPr>
        <w:pBdr>
          <w:top w:val="single" w:sz="4" w:space="1" w:color="auto"/>
          <w:left w:val="single" w:sz="4" w:space="4" w:color="auto"/>
          <w:bottom w:val="single" w:sz="4" w:space="1" w:color="auto"/>
          <w:right w:val="single" w:sz="4" w:space="4" w:color="auto"/>
        </w:pBdr>
        <w:shd w:val="clear" w:color="auto" w:fill="D9D9D9"/>
        <w:tabs>
          <w:tab w:val="left" w:pos="709"/>
        </w:tabs>
        <w:spacing w:before="0" w:after="0" w:line="276" w:lineRule="auto"/>
        <w:ind w:hanging="720"/>
        <w:rPr>
          <w:rFonts w:ascii="Verdana" w:hAnsi="Verdana"/>
          <w:smallCaps/>
          <w:color w:val="auto"/>
          <w:sz w:val="20"/>
          <w:szCs w:val="20"/>
        </w:rPr>
      </w:pPr>
      <w:bookmarkStart w:id="17" w:name="_Toc64559032"/>
      <w:r w:rsidRPr="00F66F26">
        <w:rPr>
          <w:rFonts w:ascii="Verdana" w:hAnsi="Verdana"/>
          <w:color w:val="auto"/>
          <w:spacing w:val="5"/>
          <w:sz w:val="20"/>
          <w:szCs w:val="20"/>
        </w:rPr>
        <w:t>Termin otwarcia ofert</w:t>
      </w:r>
      <w:bookmarkEnd w:id="17"/>
    </w:p>
    <w:p w:rsidR="005C13B3" w:rsidRPr="00F66F26" w:rsidRDefault="005C13B3" w:rsidP="00F66F26">
      <w:pPr>
        <w:spacing w:line="276" w:lineRule="auto"/>
        <w:ind w:left="425"/>
        <w:jc w:val="both"/>
        <w:rPr>
          <w:rFonts w:ascii="Verdana" w:hAnsi="Verdana"/>
          <w:b/>
          <w:color w:val="auto"/>
          <w:sz w:val="20"/>
          <w:szCs w:val="20"/>
        </w:rPr>
      </w:pPr>
    </w:p>
    <w:p w:rsidR="00AF11F8" w:rsidRPr="00F66F26" w:rsidRDefault="00483E0E" w:rsidP="00F66F26">
      <w:pPr>
        <w:numPr>
          <w:ilvl w:val="1"/>
          <w:numId w:val="13"/>
        </w:numPr>
        <w:tabs>
          <w:tab w:val="clear" w:pos="567"/>
        </w:tabs>
        <w:spacing w:line="276" w:lineRule="auto"/>
        <w:ind w:left="425" w:hanging="425"/>
        <w:jc w:val="both"/>
        <w:rPr>
          <w:rFonts w:ascii="Verdana" w:hAnsi="Verdana"/>
          <w:b/>
          <w:color w:val="auto"/>
          <w:sz w:val="20"/>
          <w:szCs w:val="20"/>
        </w:rPr>
      </w:pPr>
      <w:r w:rsidRPr="00F66F26">
        <w:rPr>
          <w:rFonts w:ascii="Verdana" w:hAnsi="Verdana"/>
          <w:b/>
          <w:color w:val="auto"/>
          <w:sz w:val="20"/>
          <w:szCs w:val="20"/>
        </w:rPr>
        <w:t xml:space="preserve">Termin otwarcia </w:t>
      </w:r>
      <w:r w:rsidRPr="002D6C8E">
        <w:rPr>
          <w:rFonts w:ascii="Verdana" w:hAnsi="Verdana"/>
          <w:b/>
          <w:color w:val="auto"/>
          <w:sz w:val="20"/>
          <w:szCs w:val="20"/>
        </w:rPr>
        <w:t>ofert:</w:t>
      </w:r>
      <w:r w:rsidR="00A057AC" w:rsidRPr="002D6C8E">
        <w:rPr>
          <w:rFonts w:ascii="Verdana" w:eastAsia="Times New Roman" w:hAnsi="Verdana"/>
          <w:b/>
          <w:color w:val="auto"/>
          <w:sz w:val="20"/>
          <w:szCs w:val="20"/>
        </w:rPr>
        <w:t xml:space="preserve"> </w:t>
      </w:r>
      <w:r w:rsidR="002D6C8E" w:rsidRPr="002D6C8E">
        <w:rPr>
          <w:rFonts w:ascii="Verdana" w:eastAsia="Times New Roman" w:hAnsi="Verdana"/>
          <w:b/>
          <w:color w:val="auto"/>
          <w:sz w:val="20"/>
          <w:szCs w:val="20"/>
        </w:rPr>
        <w:t>14.05</w:t>
      </w:r>
      <w:r w:rsidR="001D25A7" w:rsidRPr="002D6C8E">
        <w:rPr>
          <w:rFonts w:ascii="Verdana" w:eastAsia="Times New Roman" w:hAnsi="Verdana"/>
          <w:b/>
          <w:color w:val="auto"/>
          <w:sz w:val="20"/>
          <w:szCs w:val="20"/>
        </w:rPr>
        <w:t>.</w:t>
      </w:r>
      <w:r w:rsidR="0051125B" w:rsidRPr="002D6C8E">
        <w:rPr>
          <w:rFonts w:ascii="Verdana" w:eastAsia="Times New Roman" w:hAnsi="Verdana"/>
          <w:b/>
          <w:color w:val="auto"/>
          <w:sz w:val="20"/>
          <w:szCs w:val="20"/>
        </w:rPr>
        <w:t>202</w:t>
      </w:r>
      <w:r w:rsidR="00C83AC9" w:rsidRPr="002D6C8E">
        <w:rPr>
          <w:rFonts w:ascii="Verdana" w:eastAsia="Times New Roman" w:hAnsi="Verdana"/>
          <w:b/>
          <w:color w:val="auto"/>
          <w:sz w:val="20"/>
          <w:szCs w:val="20"/>
        </w:rPr>
        <w:t>6</w:t>
      </w:r>
      <w:r w:rsidR="0008796D" w:rsidRPr="00F66F26">
        <w:rPr>
          <w:rFonts w:ascii="Verdana" w:eastAsia="Times New Roman" w:hAnsi="Verdana"/>
          <w:b/>
          <w:color w:val="auto"/>
          <w:sz w:val="20"/>
          <w:szCs w:val="20"/>
        </w:rPr>
        <w:t xml:space="preserve"> </w:t>
      </w:r>
      <w:r w:rsidR="002D6C8E">
        <w:rPr>
          <w:rFonts w:ascii="Verdana" w:eastAsia="Times New Roman" w:hAnsi="Verdana"/>
          <w:b/>
          <w:color w:val="auto"/>
          <w:sz w:val="20"/>
          <w:szCs w:val="20"/>
        </w:rPr>
        <w:t>roku</w:t>
      </w:r>
      <w:r w:rsidR="00E71299" w:rsidRPr="00F66F26">
        <w:rPr>
          <w:rFonts w:ascii="Verdana" w:eastAsia="Times New Roman" w:hAnsi="Verdana"/>
          <w:b/>
          <w:color w:val="auto"/>
          <w:sz w:val="20"/>
          <w:szCs w:val="20"/>
        </w:rPr>
        <w:t xml:space="preserve"> godz. </w:t>
      </w:r>
      <w:r w:rsidR="00C83AC9">
        <w:rPr>
          <w:rFonts w:ascii="Verdana" w:eastAsia="Times New Roman" w:hAnsi="Verdana"/>
          <w:b/>
          <w:bCs/>
          <w:color w:val="auto"/>
          <w:sz w:val="20"/>
          <w:szCs w:val="20"/>
        </w:rPr>
        <w:t>09:2</w:t>
      </w:r>
      <w:r w:rsidR="00763F23" w:rsidRPr="00F66F26">
        <w:rPr>
          <w:rFonts w:ascii="Verdana" w:eastAsia="Times New Roman" w:hAnsi="Verdana"/>
          <w:b/>
          <w:bCs/>
          <w:color w:val="auto"/>
          <w:sz w:val="20"/>
          <w:szCs w:val="20"/>
        </w:rPr>
        <w:t>0</w:t>
      </w:r>
      <w:r w:rsidR="002D6C8E">
        <w:rPr>
          <w:rFonts w:ascii="Verdana" w:eastAsia="Times New Roman" w:hAnsi="Verdana"/>
          <w:b/>
          <w:bCs/>
          <w:color w:val="auto"/>
          <w:sz w:val="20"/>
          <w:szCs w:val="20"/>
        </w:rPr>
        <w:t>.</w:t>
      </w:r>
    </w:p>
    <w:p w:rsidR="00C83AC9" w:rsidRDefault="00C83AC9" w:rsidP="00C83AC9">
      <w:pPr>
        <w:spacing w:line="276" w:lineRule="auto"/>
        <w:ind w:left="426"/>
        <w:jc w:val="both"/>
        <w:rPr>
          <w:rFonts w:ascii="Verdana" w:hAnsi="Verdana"/>
          <w:color w:val="auto"/>
          <w:sz w:val="20"/>
          <w:szCs w:val="20"/>
        </w:rPr>
      </w:pPr>
      <w:r w:rsidRPr="00C83AC9">
        <w:rPr>
          <w:rFonts w:ascii="Verdana" w:hAnsi="Verdana"/>
          <w:color w:val="auto"/>
          <w:sz w:val="20"/>
          <w:szCs w:val="20"/>
        </w:rPr>
        <w:t xml:space="preserve">Informacja z otwarcia ofert opublikowana zostanie na stronie internetowej </w:t>
      </w:r>
    </w:p>
    <w:p w:rsidR="00C83AC9" w:rsidRPr="00C83AC9" w:rsidRDefault="00062FD2" w:rsidP="00C83AC9">
      <w:pPr>
        <w:spacing w:line="276" w:lineRule="auto"/>
        <w:ind w:left="426"/>
        <w:jc w:val="both"/>
        <w:rPr>
          <w:rFonts w:ascii="Verdana" w:hAnsi="Verdana"/>
          <w:color w:val="auto"/>
          <w:sz w:val="20"/>
          <w:szCs w:val="20"/>
        </w:rPr>
      </w:pPr>
      <w:hyperlink r:id="rId15" w:history="1">
        <w:r w:rsidR="00183C11" w:rsidRPr="00B02ACF">
          <w:rPr>
            <w:rStyle w:val="Hipercze"/>
            <w:rFonts w:ascii="Verdana" w:hAnsi="Verdana"/>
            <w:sz w:val="20"/>
          </w:rPr>
          <w:t>https://zwcpit.ezamawiajacy.pl/pn/ZWCPIT/demand/277824/notice/public/details</w:t>
        </w:r>
      </w:hyperlink>
      <w:r w:rsidR="00183C11">
        <w:rPr>
          <w:rFonts w:ascii="Verdana" w:hAnsi="Verdana"/>
          <w:sz w:val="20"/>
        </w:rPr>
        <w:t xml:space="preserve"> </w:t>
      </w:r>
      <w:r w:rsidR="00C83AC9" w:rsidRPr="00C83AC9">
        <w:rPr>
          <w:rFonts w:ascii="Verdana" w:hAnsi="Verdana"/>
          <w:color w:val="auto"/>
          <w:sz w:val="20"/>
          <w:szCs w:val="20"/>
        </w:rPr>
        <w:t xml:space="preserve"> </w:t>
      </w:r>
    </w:p>
    <w:p w:rsidR="00C83AC9" w:rsidRPr="00C83AC9" w:rsidRDefault="00C83AC9" w:rsidP="00C83AC9">
      <w:pPr>
        <w:spacing w:line="276" w:lineRule="auto"/>
        <w:ind w:left="426"/>
        <w:jc w:val="both"/>
        <w:rPr>
          <w:rFonts w:ascii="Verdana" w:hAnsi="Verdana"/>
          <w:color w:val="auto"/>
          <w:sz w:val="20"/>
          <w:szCs w:val="20"/>
        </w:rPr>
      </w:pPr>
      <w:r w:rsidRPr="00C83AC9">
        <w:rPr>
          <w:rFonts w:ascii="Verdana" w:hAnsi="Verdana"/>
          <w:color w:val="auto"/>
          <w:sz w:val="20"/>
          <w:szCs w:val="20"/>
        </w:rPr>
        <w:t xml:space="preserve">w folderze </w:t>
      </w:r>
      <w:r w:rsidRPr="00C83AC9">
        <w:rPr>
          <w:rFonts w:ascii="Verdana" w:hAnsi="Verdana" w:hint="cs"/>
          <w:color w:val="auto"/>
          <w:sz w:val="20"/>
          <w:szCs w:val="20"/>
        </w:rPr>
        <w:t>„</w:t>
      </w:r>
      <w:r w:rsidRPr="00C83AC9">
        <w:rPr>
          <w:rFonts w:ascii="Verdana" w:hAnsi="Verdana"/>
          <w:color w:val="auto"/>
          <w:sz w:val="20"/>
          <w:szCs w:val="20"/>
        </w:rPr>
        <w:t>Informacja z otwarcia ofert</w:t>
      </w:r>
      <w:r w:rsidRPr="00C83AC9">
        <w:rPr>
          <w:rFonts w:ascii="Verdana" w:hAnsi="Verdana" w:hint="cs"/>
          <w:color w:val="auto"/>
          <w:sz w:val="20"/>
          <w:szCs w:val="20"/>
        </w:rPr>
        <w:t>”</w:t>
      </w:r>
      <w:r w:rsidRPr="00C83AC9">
        <w:rPr>
          <w:rFonts w:ascii="Verdana" w:hAnsi="Verdana"/>
          <w:color w:val="auto"/>
          <w:sz w:val="20"/>
          <w:szCs w:val="20"/>
        </w:rPr>
        <w:t xml:space="preserve"> i zawiera</w:t>
      </w:r>
      <w:r w:rsidRPr="00C83AC9">
        <w:rPr>
          <w:rFonts w:ascii="Verdana" w:hAnsi="Verdana" w:hint="cs"/>
          <w:color w:val="auto"/>
          <w:sz w:val="20"/>
          <w:szCs w:val="20"/>
        </w:rPr>
        <w:t>ć</w:t>
      </w:r>
      <w:r w:rsidRPr="00C83AC9">
        <w:rPr>
          <w:rFonts w:ascii="Verdana" w:hAnsi="Verdana"/>
          <w:color w:val="auto"/>
          <w:sz w:val="20"/>
          <w:szCs w:val="20"/>
        </w:rPr>
        <w:t xml:space="preserve"> b</w:t>
      </w:r>
      <w:r w:rsidRPr="00C83AC9">
        <w:rPr>
          <w:rFonts w:ascii="Verdana" w:hAnsi="Verdana" w:hint="cs"/>
          <w:color w:val="auto"/>
          <w:sz w:val="20"/>
          <w:szCs w:val="20"/>
        </w:rPr>
        <w:t>ę</w:t>
      </w:r>
      <w:r w:rsidRPr="00C83AC9">
        <w:rPr>
          <w:rFonts w:ascii="Verdana" w:hAnsi="Verdana"/>
          <w:color w:val="auto"/>
          <w:sz w:val="20"/>
          <w:szCs w:val="20"/>
        </w:rPr>
        <w:t>dzie dane okre</w:t>
      </w:r>
      <w:r w:rsidRPr="00C83AC9">
        <w:rPr>
          <w:rFonts w:ascii="Verdana" w:hAnsi="Verdana" w:hint="cs"/>
          <w:color w:val="auto"/>
          <w:sz w:val="20"/>
          <w:szCs w:val="20"/>
        </w:rPr>
        <w:t>ś</w:t>
      </w:r>
      <w:r w:rsidRPr="00C83AC9">
        <w:rPr>
          <w:rFonts w:ascii="Verdana" w:hAnsi="Verdana"/>
          <w:color w:val="auto"/>
          <w:sz w:val="20"/>
          <w:szCs w:val="20"/>
        </w:rPr>
        <w:t xml:space="preserve">lone w art. 222 ust. 5 </w:t>
      </w:r>
      <w:proofErr w:type="spellStart"/>
      <w:r w:rsidRPr="00C83AC9">
        <w:rPr>
          <w:rFonts w:ascii="Verdana" w:hAnsi="Verdana"/>
          <w:color w:val="auto"/>
          <w:sz w:val="20"/>
          <w:szCs w:val="20"/>
        </w:rPr>
        <w:t>Pzp</w:t>
      </w:r>
      <w:proofErr w:type="spellEnd"/>
      <w:r w:rsidRPr="00C83AC9">
        <w:rPr>
          <w:rFonts w:ascii="Verdana" w:hAnsi="Verdana"/>
          <w:color w:val="auto"/>
          <w:sz w:val="20"/>
          <w:szCs w:val="20"/>
        </w:rPr>
        <w:t>.</w:t>
      </w:r>
    </w:p>
    <w:p w:rsidR="00C83AC9" w:rsidRPr="00C83AC9" w:rsidRDefault="00C83AC9" w:rsidP="00C83AC9">
      <w:pPr>
        <w:spacing w:line="276" w:lineRule="auto"/>
        <w:ind w:left="426"/>
        <w:jc w:val="both"/>
        <w:rPr>
          <w:rFonts w:ascii="Verdana" w:hAnsi="Verdana"/>
          <w:color w:val="auto"/>
          <w:sz w:val="20"/>
          <w:szCs w:val="20"/>
        </w:rPr>
      </w:pPr>
      <w:r w:rsidRPr="00C83AC9">
        <w:rPr>
          <w:rFonts w:ascii="Verdana" w:hAnsi="Verdana"/>
          <w:color w:val="auto"/>
          <w:sz w:val="20"/>
          <w:szCs w:val="20"/>
        </w:rPr>
        <w:t>link do post</w:t>
      </w:r>
      <w:r w:rsidRPr="00C83AC9">
        <w:rPr>
          <w:rFonts w:ascii="Verdana" w:hAnsi="Verdana" w:hint="cs"/>
          <w:color w:val="auto"/>
          <w:sz w:val="20"/>
          <w:szCs w:val="20"/>
        </w:rPr>
        <w:t>ę</w:t>
      </w:r>
      <w:r w:rsidRPr="00C83AC9">
        <w:rPr>
          <w:rFonts w:ascii="Verdana" w:hAnsi="Verdana"/>
          <w:color w:val="auto"/>
          <w:sz w:val="20"/>
          <w:szCs w:val="20"/>
        </w:rPr>
        <w:t>powania znajduje si</w:t>
      </w:r>
      <w:r w:rsidRPr="00C83AC9">
        <w:rPr>
          <w:rFonts w:ascii="Verdana" w:hAnsi="Verdana" w:hint="cs"/>
          <w:color w:val="auto"/>
          <w:sz w:val="20"/>
          <w:szCs w:val="20"/>
        </w:rPr>
        <w:t>ę</w:t>
      </w:r>
      <w:r w:rsidRPr="00C83AC9">
        <w:rPr>
          <w:rFonts w:ascii="Verdana" w:hAnsi="Verdana"/>
          <w:color w:val="auto"/>
          <w:sz w:val="20"/>
          <w:szCs w:val="20"/>
        </w:rPr>
        <w:t xml:space="preserve"> r</w:t>
      </w:r>
      <w:r w:rsidRPr="00C83AC9">
        <w:rPr>
          <w:rFonts w:ascii="Verdana" w:hAnsi="Verdana" w:hint="cs"/>
          <w:color w:val="auto"/>
          <w:sz w:val="20"/>
          <w:szCs w:val="20"/>
        </w:rPr>
        <w:t>ó</w:t>
      </w:r>
      <w:r w:rsidRPr="00C83AC9">
        <w:rPr>
          <w:rFonts w:ascii="Verdana" w:hAnsi="Verdana"/>
          <w:color w:val="auto"/>
          <w:sz w:val="20"/>
          <w:szCs w:val="20"/>
        </w:rPr>
        <w:t>wnie</w:t>
      </w:r>
      <w:r w:rsidRPr="00C83AC9">
        <w:rPr>
          <w:rFonts w:ascii="Verdana" w:hAnsi="Verdana" w:hint="cs"/>
          <w:color w:val="auto"/>
          <w:sz w:val="20"/>
          <w:szCs w:val="20"/>
        </w:rPr>
        <w:t>ż</w:t>
      </w:r>
      <w:r w:rsidRPr="00C83AC9">
        <w:rPr>
          <w:rFonts w:ascii="Verdana" w:hAnsi="Verdana"/>
          <w:color w:val="auto"/>
          <w:sz w:val="20"/>
          <w:szCs w:val="20"/>
        </w:rPr>
        <w:t xml:space="preserve"> na stronie WCPiT</w:t>
      </w:r>
    </w:p>
    <w:p w:rsidR="006322E1" w:rsidRDefault="00062FD2" w:rsidP="00C83AC9">
      <w:pPr>
        <w:spacing w:line="276" w:lineRule="auto"/>
        <w:ind w:left="426"/>
        <w:jc w:val="both"/>
        <w:rPr>
          <w:rFonts w:ascii="Verdana" w:hAnsi="Verdana"/>
          <w:color w:val="auto"/>
          <w:sz w:val="20"/>
          <w:szCs w:val="20"/>
        </w:rPr>
      </w:pPr>
      <w:hyperlink r:id="rId16" w:history="1">
        <w:r w:rsidR="00C83AC9" w:rsidRPr="00D561BE">
          <w:rPr>
            <w:rStyle w:val="Hipercze"/>
            <w:rFonts w:ascii="Verdana" w:hAnsi="Verdana"/>
            <w:sz w:val="20"/>
            <w:szCs w:val="20"/>
          </w:rPr>
          <w:t>https://wcpit.pl/system-komunikacji-elektronicznej/</w:t>
        </w:r>
      </w:hyperlink>
    </w:p>
    <w:p w:rsidR="00C83AC9" w:rsidRPr="00F66F26" w:rsidRDefault="00C83AC9" w:rsidP="00C83AC9">
      <w:pPr>
        <w:spacing w:line="276" w:lineRule="auto"/>
        <w:ind w:left="426"/>
        <w:jc w:val="both"/>
        <w:rPr>
          <w:rFonts w:ascii="Verdana" w:hAnsi="Verdana"/>
          <w:color w:val="auto"/>
          <w:sz w:val="20"/>
          <w:szCs w:val="20"/>
        </w:rPr>
      </w:pPr>
    </w:p>
    <w:p w:rsidR="00CA15CA" w:rsidRPr="00F66F26" w:rsidRDefault="00CA15CA" w:rsidP="00F66F26">
      <w:pPr>
        <w:pStyle w:val="Nagwek1"/>
        <w:numPr>
          <w:ilvl w:val="0"/>
          <w:numId w:val="10"/>
        </w:numPr>
        <w:pBdr>
          <w:top w:val="single" w:sz="4" w:space="1" w:color="auto"/>
          <w:left w:val="single" w:sz="4" w:space="4" w:color="auto"/>
          <w:bottom w:val="single" w:sz="4" w:space="1" w:color="auto"/>
          <w:right w:val="single" w:sz="4" w:space="4" w:color="auto"/>
        </w:pBdr>
        <w:shd w:val="clear" w:color="auto" w:fill="D9D9D9"/>
        <w:tabs>
          <w:tab w:val="left" w:pos="709"/>
        </w:tabs>
        <w:spacing w:before="0" w:after="0" w:line="276" w:lineRule="auto"/>
        <w:ind w:hanging="720"/>
        <w:rPr>
          <w:rFonts w:ascii="Verdana" w:hAnsi="Verdana"/>
          <w:smallCaps/>
          <w:color w:val="auto"/>
          <w:sz w:val="20"/>
          <w:szCs w:val="20"/>
        </w:rPr>
      </w:pPr>
      <w:bookmarkStart w:id="18" w:name="_Toc64559033"/>
      <w:r w:rsidRPr="00F66F26">
        <w:rPr>
          <w:rFonts w:ascii="Verdana" w:hAnsi="Verdana"/>
          <w:color w:val="auto"/>
          <w:spacing w:val="5"/>
          <w:sz w:val="20"/>
          <w:szCs w:val="20"/>
        </w:rPr>
        <w:t>Sposób obliczenia ceny</w:t>
      </w:r>
      <w:bookmarkEnd w:id="18"/>
    </w:p>
    <w:p w:rsidR="005C13B3" w:rsidRPr="00F66F26" w:rsidRDefault="005C13B3" w:rsidP="00F66F26">
      <w:pPr>
        <w:spacing w:line="276" w:lineRule="auto"/>
        <w:ind w:left="850"/>
        <w:jc w:val="both"/>
        <w:rPr>
          <w:rFonts w:ascii="Verdana" w:hAnsi="Verdana"/>
          <w:color w:val="auto"/>
          <w:sz w:val="20"/>
          <w:szCs w:val="20"/>
        </w:rPr>
      </w:pPr>
    </w:p>
    <w:p w:rsidR="007910DA" w:rsidRPr="00F66F26" w:rsidRDefault="007910DA" w:rsidP="00F66F26">
      <w:pPr>
        <w:numPr>
          <w:ilvl w:val="2"/>
          <w:numId w:val="13"/>
        </w:numPr>
        <w:tabs>
          <w:tab w:val="clear" w:pos="850"/>
          <w:tab w:val="num" w:pos="-7655"/>
        </w:tabs>
        <w:spacing w:line="276" w:lineRule="auto"/>
        <w:ind w:left="426" w:hanging="426"/>
        <w:jc w:val="both"/>
        <w:rPr>
          <w:rFonts w:ascii="Verdana" w:hAnsi="Verdana"/>
          <w:sz w:val="20"/>
          <w:szCs w:val="20"/>
        </w:rPr>
      </w:pPr>
      <w:r w:rsidRPr="00F66F26">
        <w:rPr>
          <w:rFonts w:ascii="Verdana" w:hAnsi="Verdana"/>
          <w:sz w:val="20"/>
          <w:szCs w:val="20"/>
        </w:rPr>
        <w:t xml:space="preserve">Cena oferty musi zostać obliczona zgodnie z </w:t>
      </w:r>
      <w:r w:rsidRPr="00F66F26">
        <w:rPr>
          <w:rFonts w:ascii="Verdana" w:hAnsi="Verdana"/>
          <w:b/>
          <w:sz w:val="20"/>
          <w:szCs w:val="20"/>
        </w:rPr>
        <w:t xml:space="preserve">formularzem cenowym (załącznik nr </w:t>
      </w:r>
      <w:r w:rsidR="00393DE5" w:rsidRPr="00F66F26">
        <w:rPr>
          <w:rFonts w:ascii="Verdana" w:hAnsi="Verdana"/>
          <w:b/>
          <w:sz w:val="20"/>
          <w:szCs w:val="20"/>
        </w:rPr>
        <w:t>2</w:t>
      </w:r>
      <w:r w:rsidR="00CA29BC" w:rsidRPr="00F66F26">
        <w:rPr>
          <w:rFonts w:ascii="Verdana" w:hAnsi="Verdana"/>
          <w:b/>
          <w:sz w:val="20"/>
          <w:szCs w:val="20"/>
        </w:rPr>
        <w:t>b</w:t>
      </w:r>
      <w:r w:rsidRPr="00F66F26">
        <w:rPr>
          <w:rFonts w:ascii="Verdana" w:hAnsi="Verdana"/>
          <w:b/>
          <w:sz w:val="20"/>
          <w:szCs w:val="20"/>
        </w:rPr>
        <w:t>),</w:t>
      </w:r>
      <w:r w:rsidRPr="00F66F26">
        <w:rPr>
          <w:rFonts w:ascii="Verdana" w:hAnsi="Verdana"/>
          <w:sz w:val="20"/>
          <w:szCs w:val="20"/>
        </w:rPr>
        <w:t xml:space="preserve"> a następnie przeniesiona do </w:t>
      </w:r>
      <w:r w:rsidRPr="00F66F26">
        <w:rPr>
          <w:rFonts w:ascii="Verdana" w:hAnsi="Verdana"/>
          <w:b/>
          <w:sz w:val="20"/>
          <w:szCs w:val="20"/>
        </w:rPr>
        <w:t>formu</w:t>
      </w:r>
      <w:r w:rsidR="00CA29BC" w:rsidRPr="00F66F26">
        <w:rPr>
          <w:rFonts w:ascii="Verdana" w:hAnsi="Verdana"/>
          <w:b/>
          <w:sz w:val="20"/>
          <w:szCs w:val="20"/>
        </w:rPr>
        <w:t>larza ofertowego (załącznik nr 2a</w:t>
      </w:r>
      <w:r w:rsidRPr="00F66F26">
        <w:rPr>
          <w:rFonts w:ascii="Verdana" w:hAnsi="Verdana"/>
          <w:b/>
          <w:sz w:val="20"/>
          <w:szCs w:val="20"/>
        </w:rPr>
        <w:t>).</w:t>
      </w:r>
    </w:p>
    <w:p w:rsidR="007910DA" w:rsidRPr="00F66F26" w:rsidRDefault="007910DA" w:rsidP="00F66F26">
      <w:pPr>
        <w:numPr>
          <w:ilvl w:val="2"/>
          <w:numId w:val="13"/>
        </w:numPr>
        <w:tabs>
          <w:tab w:val="clear" w:pos="850"/>
          <w:tab w:val="num" w:pos="-7655"/>
        </w:tabs>
        <w:spacing w:line="276" w:lineRule="auto"/>
        <w:ind w:left="426" w:hanging="426"/>
        <w:jc w:val="both"/>
        <w:rPr>
          <w:rFonts w:ascii="Verdana" w:hAnsi="Verdana"/>
          <w:sz w:val="20"/>
          <w:szCs w:val="20"/>
        </w:rPr>
      </w:pPr>
      <w:r w:rsidRPr="00F66F26">
        <w:rPr>
          <w:rFonts w:ascii="Verdana" w:hAnsi="Verdana"/>
          <w:sz w:val="20"/>
          <w:szCs w:val="20"/>
        </w:rPr>
        <w:t>Cena ofertowa musi być wyrażona w złotych polskich z dokładnością do dwóch miejsc po przecinku. W złotych polskich będą prowadzone rozliczenia między stronami.</w:t>
      </w:r>
    </w:p>
    <w:p w:rsidR="007910DA" w:rsidRPr="00F66F26" w:rsidRDefault="007910DA" w:rsidP="00F66F26">
      <w:pPr>
        <w:numPr>
          <w:ilvl w:val="2"/>
          <w:numId w:val="13"/>
        </w:numPr>
        <w:tabs>
          <w:tab w:val="clear" w:pos="850"/>
          <w:tab w:val="num" w:pos="-7655"/>
        </w:tabs>
        <w:spacing w:line="276" w:lineRule="auto"/>
        <w:ind w:left="426" w:hanging="426"/>
        <w:jc w:val="both"/>
        <w:rPr>
          <w:rFonts w:ascii="Verdana" w:hAnsi="Verdana"/>
          <w:sz w:val="20"/>
          <w:szCs w:val="20"/>
        </w:rPr>
      </w:pPr>
      <w:r w:rsidRPr="00F66F26">
        <w:rPr>
          <w:rFonts w:ascii="Verdana" w:hAnsi="Verdana"/>
          <w:bCs/>
          <w:sz w:val="20"/>
          <w:szCs w:val="20"/>
        </w:rPr>
        <w:t>Jeżeli została złożona oferta, której wybór prowadziłby do powstania u zamawiającego obowiązku podatkowego zgodnie z ustawą z dnia 11 marca 2004 r. o podatku o</w:t>
      </w:r>
      <w:r w:rsidR="009C673A">
        <w:rPr>
          <w:rFonts w:ascii="Verdana" w:hAnsi="Verdana"/>
          <w:bCs/>
          <w:sz w:val="20"/>
          <w:szCs w:val="20"/>
        </w:rPr>
        <w:t>d towarów i usług (Dz. U. z 2025</w:t>
      </w:r>
      <w:r w:rsidRPr="00F66F26">
        <w:rPr>
          <w:rFonts w:ascii="Verdana" w:hAnsi="Verdana"/>
          <w:bCs/>
          <w:sz w:val="20"/>
          <w:szCs w:val="20"/>
        </w:rPr>
        <w:t xml:space="preserve"> r. poz. </w:t>
      </w:r>
      <w:r w:rsidR="009C673A">
        <w:rPr>
          <w:rFonts w:ascii="Verdana" w:hAnsi="Verdana"/>
          <w:bCs/>
          <w:sz w:val="20"/>
          <w:szCs w:val="20"/>
        </w:rPr>
        <w:t>775</w:t>
      </w:r>
      <w:r w:rsidRPr="00F66F26">
        <w:rPr>
          <w:rFonts w:ascii="Verdana" w:hAnsi="Verdana"/>
          <w:bCs/>
          <w:sz w:val="20"/>
          <w:szCs w:val="20"/>
        </w:rPr>
        <w:t xml:space="preserve">, ze zm.), dla celów zastosowania kryterium ceny lub </w:t>
      </w:r>
      <w:r w:rsidRPr="00F66F26">
        <w:rPr>
          <w:rFonts w:ascii="Verdana" w:hAnsi="Verdana"/>
          <w:bCs/>
          <w:sz w:val="20"/>
          <w:szCs w:val="20"/>
        </w:rPr>
        <w:lastRenderedPageBreak/>
        <w:t>kosztu zamawiający dolicza do przedstawionej w tej ofercie ceny kwotę podatku od towarów i usług, którą miałby obowiązek rozliczyć.</w:t>
      </w:r>
    </w:p>
    <w:p w:rsidR="007910DA" w:rsidRPr="00F66F26" w:rsidRDefault="007910DA" w:rsidP="00F66F26">
      <w:pPr>
        <w:numPr>
          <w:ilvl w:val="2"/>
          <w:numId w:val="13"/>
        </w:numPr>
        <w:tabs>
          <w:tab w:val="clear" w:pos="850"/>
          <w:tab w:val="num" w:pos="-7655"/>
        </w:tabs>
        <w:spacing w:line="276" w:lineRule="auto"/>
        <w:ind w:left="426" w:hanging="426"/>
        <w:jc w:val="both"/>
        <w:rPr>
          <w:rFonts w:ascii="Verdana" w:hAnsi="Verdana"/>
          <w:sz w:val="20"/>
          <w:szCs w:val="20"/>
        </w:rPr>
      </w:pPr>
      <w:r w:rsidRPr="00F66F26">
        <w:rPr>
          <w:rFonts w:ascii="Verdana" w:hAnsi="Verdana"/>
          <w:bCs/>
          <w:sz w:val="20"/>
          <w:szCs w:val="20"/>
        </w:rPr>
        <w:t>W ofercie, o której mowa w ust. 3, wykonawca ma obowiązek:</w:t>
      </w:r>
    </w:p>
    <w:p w:rsidR="007910DA" w:rsidRPr="00F66F26" w:rsidRDefault="007910DA" w:rsidP="009C673A">
      <w:pPr>
        <w:numPr>
          <w:ilvl w:val="0"/>
          <w:numId w:val="16"/>
        </w:numPr>
        <w:tabs>
          <w:tab w:val="num" w:pos="-7655"/>
        </w:tabs>
        <w:spacing w:line="276" w:lineRule="auto"/>
        <w:ind w:left="794" w:firstLine="0"/>
        <w:jc w:val="both"/>
        <w:rPr>
          <w:rFonts w:ascii="Verdana" w:hAnsi="Verdana"/>
          <w:bCs/>
          <w:sz w:val="20"/>
          <w:szCs w:val="20"/>
        </w:rPr>
      </w:pPr>
      <w:r w:rsidRPr="00F66F26">
        <w:rPr>
          <w:rFonts w:ascii="Verdana" w:hAnsi="Verdana"/>
          <w:bCs/>
          <w:sz w:val="20"/>
          <w:szCs w:val="20"/>
        </w:rPr>
        <w:t>poinformowania zamawiającego, że wybór jego oferty będzie prowadził do powstania u zamawiającego obowiązku podatkowego;</w:t>
      </w:r>
    </w:p>
    <w:p w:rsidR="007910DA" w:rsidRPr="00F66F26" w:rsidRDefault="007910DA" w:rsidP="009C673A">
      <w:pPr>
        <w:numPr>
          <w:ilvl w:val="0"/>
          <w:numId w:val="16"/>
        </w:numPr>
        <w:tabs>
          <w:tab w:val="num" w:pos="-7655"/>
        </w:tabs>
        <w:spacing w:line="276" w:lineRule="auto"/>
        <w:ind w:left="794" w:firstLine="0"/>
        <w:jc w:val="both"/>
        <w:rPr>
          <w:rFonts w:ascii="Verdana" w:hAnsi="Verdana"/>
          <w:bCs/>
          <w:sz w:val="20"/>
          <w:szCs w:val="20"/>
        </w:rPr>
      </w:pPr>
      <w:r w:rsidRPr="00F66F26">
        <w:rPr>
          <w:rFonts w:ascii="Verdana" w:hAnsi="Verdana"/>
          <w:bCs/>
          <w:sz w:val="20"/>
          <w:szCs w:val="20"/>
        </w:rPr>
        <w:t>wskazania nazwy (rodzaju) towaru lub usługi, których dostawa lub świadczenie będą prowadziły do powstania obowiązku podatkowego;</w:t>
      </w:r>
    </w:p>
    <w:p w:rsidR="007910DA" w:rsidRPr="00F66F26" w:rsidRDefault="007910DA" w:rsidP="009C673A">
      <w:pPr>
        <w:numPr>
          <w:ilvl w:val="0"/>
          <w:numId w:val="16"/>
        </w:numPr>
        <w:tabs>
          <w:tab w:val="num" w:pos="-7655"/>
        </w:tabs>
        <w:spacing w:line="276" w:lineRule="auto"/>
        <w:ind w:left="794" w:firstLine="0"/>
        <w:jc w:val="both"/>
        <w:rPr>
          <w:rFonts w:ascii="Verdana" w:hAnsi="Verdana"/>
          <w:bCs/>
          <w:sz w:val="20"/>
          <w:szCs w:val="20"/>
        </w:rPr>
      </w:pPr>
      <w:r w:rsidRPr="00F66F26">
        <w:rPr>
          <w:rFonts w:ascii="Verdana" w:hAnsi="Verdana"/>
          <w:bCs/>
          <w:sz w:val="20"/>
          <w:szCs w:val="20"/>
        </w:rPr>
        <w:t>wskazania wartości towaru lub usługi objętego obowiązkiem podatkowym zamawiającego, bez kwoty podatku;</w:t>
      </w:r>
    </w:p>
    <w:p w:rsidR="007910DA" w:rsidRPr="00F66F26" w:rsidRDefault="007910DA" w:rsidP="009C673A">
      <w:pPr>
        <w:numPr>
          <w:ilvl w:val="0"/>
          <w:numId w:val="16"/>
        </w:numPr>
        <w:tabs>
          <w:tab w:val="num" w:pos="-7655"/>
        </w:tabs>
        <w:spacing w:line="276" w:lineRule="auto"/>
        <w:ind w:left="794" w:firstLine="0"/>
        <w:jc w:val="both"/>
        <w:rPr>
          <w:rFonts w:ascii="Verdana" w:hAnsi="Verdana"/>
          <w:bCs/>
          <w:sz w:val="20"/>
          <w:szCs w:val="20"/>
        </w:rPr>
      </w:pPr>
      <w:r w:rsidRPr="00F66F26">
        <w:rPr>
          <w:rFonts w:ascii="Verdana" w:hAnsi="Verdana"/>
          <w:bCs/>
          <w:sz w:val="20"/>
          <w:szCs w:val="20"/>
        </w:rPr>
        <w:t>wskazania stawki podatku od towarów i usług, która zgodnie z wiedzą wykonawcy, będzie miała zastosowanie.</w:t>
      </w:r>
    </w:p>
    <w:p w:rsidR="00E04AEB" w:rsidRPr="00F66F26" w:rsidRDefault="00E04AEB" w:rsidP="00F66F26">
      <w:pPr>
        <w:spacing w:line="276" w:lineRule="auto"/>
        <w:jc w:val="both"/>
        <w:rPr>
          <w:rFonts w:ascii="Verdana" w:hAnsi="Verdana"/>
          <w:color w:val="auto"/>
          <w:sz w:val="20"/>
          <w:szCs w:val="20"/>
        </w:rPr>
      </w:pPr>
    </w:p>
    <w:p w:rsidR="00CA15CA" w:rsidRPr="00F66F26" w:rsidRDefault="00CA15CA" w:rsidP="00F66F26">
      <w:pPr>
        <w:pStyle w:val="Nagwek1"/>
        <w:numPr>
          <w:ilvl w:val="0"/>
          <w:numId w:val="10"/>
        </w:numPr>
        <w:pBdr>
          <w:top w:val="single" w:sz="4" w:space="1" w:color="auto"/>
          <w:left w:val="single" w:sz="4" w:space="4" w:color="auto"/>
          <w:bottom w:val="single" w:sz="4" w:space="1" w:color="auto"/>
          <w:right w:val="single" w:sz="4" w:space="4" w:color="auto"/>
        </w:pBdr>
        <w:shd w:val="clear" w:color="auto" w:fill="D9D9D9"/>
        <w:tabs>
          <w:tab w:val="left" w:pos="709"/>
        </w:tabs>
        <w:spacing w:before="0" w:after="0" w:line="276" w:lineRule="auto"/>
        <w:ind w:hanging="720"/>
        <w:jc w:val="both"/>
        <w:rPr>
          <w:rFonts w:ascii="Verdana" w:hAnsi="Verdana"/>
          <w:smallCaps/>
          <w:color w:val="auto"/>
          <w:sz w:val="20"/>
          <w:szCs w:val="20"/>
        </w:rPr>
      </w:pPr>
      <w:bookmarkStart w:id="19" w:name="_Toc64559034"/>
      <w:r w:rsidRPr="00F66F26">
        <w:rPr>
          <w:rFonts w:ascii="Verdana" w:hAnsi="Verdana"/>
          <w:color w:val="auto"/>
          <w:spacing w:val="5"/>
          <w:sz w:val="20"/>
          <w:szCs w:val="20"/>
        </w:rPr>
        <w:t>Opis kryteriów oceny ofert, wraz z podaniem wag tych kryteriów i sposobu oceny ofert</w:t>
      </w:r>
      <w:bookmarkEnd w:id="19"/>
    </w:p>
    <w:p w:rsidR="009C673A" w:rsidRDefault="009C673A" w:rsidP="00F66F26">
      <w:pPr>
        <w:tabs>
          <w:tab w:val="left" w:pos="-3686"/>
        </w:tabs>
        <w:spacing w:line="276" w:lineRule="auto"/>
        <w:jc w:val="both"/>
        <w:rPr>
          <w:rFonts w:ascii="Verdana" w:hAnsi="Verdana"/>
          <w:bCs/>
          <w:color w:val="auto"/>
          <w:spacing w:val="4"/>
          <w:sz w:val="20"/>
          <w:szCs w:val="20"/>
        </w:rPr>
      </w:pPr>
    </w:p>
    <w:p w:rsidR="007D7497" w:rsidRPr="00F66F26" w:rsidRDefault="007D7497" w:rsidP="009C673A">
      <w:pPr>
        <w:tabs>
          <w:tab w:val="left" w:pos="-3686"/>
        </w:tabs>
        <w:spacing w:line="276" w:lineRule="auto"/>
        <w:jc w:val="both"/>
        <w:rPr>
          <w:rFonts w:ascii="Verdana" w:hAnsi="Verdana"/>
          <w:b/>
          <w:color w:val="auto"/>
          <w:sz w:val="20"/>
          <w:szCs w:val="20"/>
        </w:rPr>
      </w:pPr>
      <w:r w:rsidRPr="00F66F26">
        <w:rPr>
          <w:rFonts w:ascii="Verdana" w:hAnsi="Verdana"/>
          <w:bCs/>
          <w:color w:val="auto"/>
          <w:spacing w:val="4"/>
          <w:sz w:val="20"/>
          <w:szCs w:val="20"/>
        </w:rPr>
        <w:t>Zamawiając</w:t>
      </w:r>
      <w:r w:rsidRPr="00F66F26">
        <w:rPr>
          <w:rFonts w:ascii="Verdana" w:hAnsi="Verdana"/>
          <w:color w:val="auto"/>
          <w:spacing w:val="4"/>
          <w:sz w:val="20"/>
          <w:szCs w:val="20"/>
        </w:rPr>
        <w:t>y</w:t>
      </w:r>
      <w:r w:rsidRPr="00F66F26">
        <w:rPr>
          <w:rFonts w:ascii="Verdana" w:hAnsi="Verdana"/>
          <w:color w:val="auto"/>
          <w:sz w:val="20"/>
          <w:szCs w:val="20"/>
        </w:rPr>
        <w:t xml:space="preserve"> wybierze ofertę najkorzystniejszą na podstawie następującego </w:t>
      </w:r>
      <w:r w:rsidRPr="00F66F26">
        <w:rPr>
          <w:rFonts w:ascii="Verdana" w:hAnsi="Verdana"/>
          <w:color w:val="auto"/>
          <w:spacing w:val="4"/>
          <w:sz w:val="20"/>
          <w:szCs w:val="20"/>
        </w:rPr>
        <w:t>kryterium:</w:t>
      </w:r>
      <w:r w:rsidR="009C673A">
        <w:rPr>
          <w:rFonts w:ascii="Verdana" w:hAnsi="Verdana"/>
          <w:b/>
          <w:color w:val="auto"/>
          <w:sz w:val="20"/>
          <w:szCs w:val="20"/>
        </w:rPr>
        <w:t xml:space="preserve"> </w:t>
      </w:r>
      <w:r w:rsidRPr="00F66F26">
        <w:rPr>
          <w:rFonts w:ascii="Verdana" w:hAnsi="Verdana"/>
          <w:b/>
          <w:color w:val="auto"/>
          <w:spacing w:val="4"/>
          <w:sz w:val="20"/>
          <w:szCs w:val="20"/>
        </w:rPr>
        <w:t>najniższa cena.</w:t>
      </w:r>
    </w:p>
    <w:p w:rsidR="007D7497" w:rsidRPr="00F66F26" w:rsidRDefault="007D7497" w:rsidP="009C673A">
      <w:pPr>
        <w:spacing w:line="276" w:lineRule="auto"/>
        <w:jc w:val="both"/>
        <w:rPr>
          <w:rFonts w:ascii="Verdana" w:hAnsi="Verdana"/>
          <w:color w:val="auto"/>
          <w:sz w:val="20"/>
          <w:szCs w:val="20"/>
        </w:rPr>
      </w:pPr>
      <w:r w:rsidRPr="00F66F26">
        <w:rPr>
          <w:rFonts w:ascii="Verdana" w:hAnsi="Verdana"/>
          <w:color w:val="auto"/>
          <w:sz w:val="20"/>
          <w:szCs w:val="20"/>
        </w:rPr>
        <w:t>Oferty zostaną ocenione zgodnie z ceną od najniższej do najwyższej, przy czym najkorzystniejsza będzie oferta z najniższą ceną</w:t>
      </w:r>
      <w:r w:rsidR="0041761E" w:rsidRPr="00F66F26">
        <w:rPr>
          <w:rFonts w:ascii="Verdana" w:hAnsi="Verdana"/>
          <w:color w:val="auto"/>
          <w:sz w:val="20"/>
          <w:szCs w:val="20"/>
        </w:rPr>
        <w:t>.</w:t>
      </w:r>
    </w:p>
    <w:p w:rsidR="0054445F" w:rsidRPr="00F66F26" w:rsidRDefault="0054445F" w:rsidP="00F66F26">
      <w:pPr>
        <w:spacing w:line="276" w:lineRule="auto"/>
        <w:jc w:val="both"/>
        <w:rPr>
          <w:rFonts w:ascii="Verdana" w:hAnsi="Verdana"/>
          <w:color w:val="auto"/>
          <w:sz w:val="20"/>
          <w:szCs w:val="20"/>
        </w:rPr>
      </w:pPr>
    </w:p>
    <w:p w:rsidR="00CA15CA" w:rsidRPr="00F66F26" w:rsidRDefault="00CA15CA" w:rsidP="00F66F26">
      <w:pPr>
        <w:pStyle w:val="Nagwek1"/>
        <w:numPr>
          <w:ilvl w:val="0"/>
          <w:numId w:val="10"/>
        </w:numPr>
        <w:pBdr>
          <w:top w:val="single" w:sz="4" w:space="1" w:color="auto"/>
          <w:left w:val="single" w:sz="4" w:space="4" w:color="auto"/>
          <w:bottom w:val="single" w:sz="4" w:space="1" w:color="auto"/>
          <w:right w:val="single" w:sz="4" w:space="4" w:color="auto"/>
        </w:pBdr>
        <w:shd w:val="clear" w:color="auto" w:fill="D9D9D9"/>
        <w:tabs>
          <w:tab w:val="left" w:pos="709"/>
        </w:tabs>
        <w:spacing w:before="0" w:after="0" w:line="276" w:lineRule="auto"/>
        <w:ind w:hanging="720"/>
        <w:jc w:val="both"/>
        <w:rPr>
          <w:rFonts w:ascii="Verdana" w:hAnsi="Verdana"/>
          <w:smallCaps/>
          <w:color w:val="auto"/>
          <w:sz w:val="20"/>
          <w:szCs w:val="20"/>
        </w:rPr>
      </w:pPr>
      <w:bookmarkStart w:id="20" w:name="_Toc64559035"/>
      <w:r w:rsidRPr="00F66F26">
        <w:rPr>
          <w:rFonts w:ascii="Verdana" w:hAnsi="Verdana"/>
          <w:color w:val="auto"/>
          <w:spacing w:val="5"/>
          <w:sz w:val="20"/>
          <w:szCs w:val="20"/>
        </w:rPr>
        <w:t>Informacje o formalnościach, jakie muszą zostać dopełnione po wyborze</w:t>
      </w:r>
      <w:r w:rsidR="006322E1" w:rsidRPr="00F66F26">
        <w:rPr>
          <w:rFonts w:ascii="Verdana" w:hAnsi="Verdana"/>
          <w:color w:val="auto"/>
          <w:spacing w:val="5"/>
          <w:sz w:val="20"/>
          <w:szCs w:val="20"/>
        </w:rPr>
        <w:t xml:space="preserve"> o</w:t>
      </w:r>
      <w:r w:rsidRPr="00F66F26">
        <w:rPr>
          <w:rFonts w:ascii="Verdana" w:hAnsi="Verdana"/>
          <w:color w:val="auto"/>
          <w:spacing w:val="5"/>
          <w:sz w:val="20"/>
          <w:szCs w:val="20"/>
        </w:rPr>
        <w:t>ferty</w:t>
      </w:r>
      <w:r w:rsidR="00EA7EE6" w:rsidRPr="00F66F26">
        <w:rPr>
          <w:rFonts w:ascii="Verdana" w:hAnsi="Verdana"/>
          <w:color w:val="auto"/>
          <w:spacing w:val="5"/>
          <w:sz w:val="20"/>
          <w:szCs w:val="20"/>
        </w:rPr>
        <w:t xml:space="preserve"> </w:t>
      </w:r>
      <w:r w:rsidRPr="00F66F26">
        <w:rPr>
          <w:rFonts w:ascii="Verdana" w:hAnsi="Verdana"/>
          <w:color w:val="auto"/>
          <w:spacing w:val="5"/>
          <w:sz w:val="20"/>
          <w:szCs w:val="20"/>
        </w:rPr>
        <w:t>w celu zawarcia umowy w sprawie Zamówienia publicznego</w:t>
      </w:r>
      <w:bookmarkEnd w:id="20"/>
    </w:p>
    <w:p w:rsidR="005C13B3" w:rsidRPr="00F66F26" w:rsidRDefault="005C13B3" w:rsidP="00F66F26">
      <w:pPr>
        <w:spacing w:line="276" w:lineRule="auto"/>
        <w:ind w:left="426"/>
        <w:jc w:val="both"/>
        <w:rPr>
          <w:rFonts w:ascii="Verdana" w:hAnsi="Verdana"/>
          <w:color w:val="auto"/>
          <w:sz w:val="20"/>
          <w:szCs w:val="20"/>
        </w:rPr>
      </w:pPr>
    </w:p>
    <w:p w:rsidR="007D7497" w:rsidRPr="00F66F26" w:rsidRDefault="007D7497" w:rsidP="00F66F26">
      <w:pPr>
        <w:numPr>
          <w:ilvl w:val="1"/>
          <w:numId w:val="1"/>
        </w:numPr>
        <w:tabs>
          <w:tab w:val="clear" w:pos="567"/>
          <w:tab w:val="num" w:pos="426"/>
        </w:tabs>
        <w:spacing w:line="276" w:lineRule="auto"/>
        <w:ind w:left="426" w:hanging="426"/>
        <w:jc w:val="both"/>
        <w:rPr>
          <w:rFonts w:ascii="Verdana" w:hAnsi="Verdana"/>
          <w:color w:val="auto"/>
          <w:sz w:val="20"/>
          <w:szCs w:val="20"/>
        </w:rPr>
      </w:pPr>
      <w:r w:rsidRPr="00F66F26">
        <w:rPr>
          <w:rFonts w:ascii="Verdana" w:hAnsi="Verdana"/>
          <w:color w:val="auto"/>
          <w:sz w:val="20"/>
          <w:szCs w:val="20"/>
        </w:rPr>
        <w:t>Wykonawca, którego oferta została wybrana jako najkorzystniejsza, zostanie poinformowany przez Zamawiającego o terminie podpisania umowy.</w:t>
      </w:r>
    </w:p>
    <w:p w:rsidR="007D7497" w:rsidRPr="00F66F26" w:rsidRDefault="007D7497" w:rsidP="00F66F26">
      <w:pPr>
        <w:numPr>
          <w:ilvl w:val="1"/>
          <w:numId w:val="1"/>
        </w:numPr>
        <w:tabs>
          <w:tab w:val="clear" w:pos="567"/>
          <w:tab w:val="num" w:pos="426"/>
        </w:tabs>
        <w:spacing w:line="276" w:lineRule="auto"/>
        <w:ind w:left="426" w:hanging="426"/>
        <w:jc w:val="both"/>
        <w:rPr>
          <w:rFonts w:ascii="Verdana" w:hAnsi="Verdana"/>
          <w:color w:val="auto"/>
          <w:sz w:val="20"/>
          <w:szCs w:val="20"/>
        </w:rPr>
      </w:pPr>
      <w:r w:rsidRPr="00F66F26">
        <w:rPr>
          <w:rFonts w:ascii="Verdana" w:hAnsi="Verdana"/>
          <w:color w:val="auto"/>
          <w:sz w:val="20"/>
          <w:szCs w:val="20"/>
        </w:rPr>
        <w:t xml:space="preserve">Wykonawca, o którym mowa w ust. 1, ma obowiązek zawrzeć umowę w sprawie zamówienia na warunkach określonych w projektowanych postanowieniach umowy. </w:t>
      </w:r>
    </w:p>
    <w:p w:rsidR="007D7497" w:rsidRPr="00F66F26" w:rsidRDefault="007D7497" w:rsidP="00F66F26">
      <w:pPr>
        <w:numPr>
          <w:ilvl w:val="1"/>
          <w:numId w:val="1"/>
        </w:numPr>
        <w:tabs>
          <w:tab w:val="clear" w:pos="567"/>
          <w:tab w:val="num" w:pos="426"/>
        </w:tabs>
        <w:spacing w:line="276" w:lineRule="auto"/>
        <w:ind w:left="426" w:hanging="426"/>
        <w:jc w:val="both"/>
        <w:rPr>
          <w:rFonts w:ascii="Verdana" w:hAnsi="Verdana"/>
          <w:color w:val="auto"/>
          <w:sz w:val="20"/>
          <w:szCs w:val="20"/>
        </w:rPr>
      </w:pPr>
      <w:r w:rsidRPr="00F66F26">
        <w:rPr>
          <w:rFonts w:ascii="Verdana" w:hAnsi="Verdana"/>
          <w:color w:val="auto"/>
          <w:sz w:val="20"/>
          <w:szCs w:val="20"/>
        </w:rPr>
        <w:t>Wykonawca, którego oferta zostanie uznana za najkorzystniejszą, zobowiązany będzie, po uprawomocnieniu się decyzji o wyborze jego oferty, a przed podpisaniem umowy:</w:t>
      </w:r>
    </w:p>
    <w:p w:rsidR="007D7497" w:rsidRPr="00F66F26" w:rsidRDefault="007D7497" w:rsidP="009C673A">
      <w:pPr>
        <w:numPr>
          <w:ilvl w:val="1"/>
          <w:numId w:val="10"/>
        </w:numPr>
        <w:spacing w:line="276" w:lineRule="auto"/>
        <w:ind w:left="850" w:hanging="567"/>
        <w:jc w:val="both"/>
        <w:rPr>
          <w:rFonts w:ascii="Verdana" w:hAnsi="Verdana"/>
          <w:color w:val="auto"/>
          <w:sz w:val="20"/>
          <w:szCs w:val="20"/>
        </w:rPr>
      </w:pPr>
      <w:r w:rsidRPr="00F66F26">
        <w:rPr>
          <w:rFonts w:ascii="Verdana" w:hAnsi="Verdana"/>
          <w:color w:val="auto"/>
          <w:sz w:val="20"/>
          <w:szCs w:val="20"/>
        </w:rPr>
        <w:t>przedłożyć Zamawiającemu umowę podmiotów wspólnie ubiegających się o udzielenie zamówienia stwierdzającą solidarną odpowiedzialność wszystkich Wykonawców za realizację zamówienia oraz zawierającą upoważnienie dla jednego z Wykonawców do składania i przyjmowania oświadczeń wobec Zamawiającego w imieniu wszystkich Wykonawców, a także do otrzymywania należnych płatności (o ile nie została przedłożona wraz z ofertą).</w:t>
      </w:r>
    </w:p>
    <w:p w:rsidR="00CF11C0" w:rsidRPr="00F66F26" w:rsidRDefault="00CF11C0" w:rsidP="009C673A">
      <w:pPr>
        <w:numPr>
          <w:ilvl w:val="1"/>
          <w:numId w:val="10"/>
        </w:numPr>
        <w:spacing w:line="276" w:lineRule="auto"/>
        <w:ind w:left="850" w:hanging="567"/>
        <w:jc w:val="both"/>
        <w:rPr>
          <w:rFonts w:ascii="Verdana" w:hAnsi="Verdana"/>
          <w:color w:val="auto"/>
          <w:sz w:val="20"/>
          <w:szCs w:val="20"/>
        </w:rPr>
      </w:pPr>
      <w:r w:rsidRPr="009C673A">
        <w:rPr>
          <w:rFonts w:ascii="Verdana" w:hAnsi="Verdana"/>
          <w:b/>
          <w:color w:val="auto"/>
          <w:sz w:val="20"/>
          <w:szCs w:val="20"/>
        </w:rPr>
        <w:t>Okaże koncesję lub jej kopię potwierdzoną za zgodność z oryginałem na obrót energią elektryczną</w:t>
      </w:r>
      <w:r w:rsidRPr="00F66F26">
        <w:rPr>
          <w:rFonts w:ascii="Verdana" w:hAnsi="Verdana"/>
          <w:color w:val="auto"/>
          <w:sz w:val="20"/>
          <w:szCs w:val="20"/>
        </w:rPr>
        <w:t>, kopia będzie stanowić załącznik do umowy.</w:t>
      </w:r>
    </w:p>
    <w:p w:rsidR="007D7497" w:rsidRPr="00F66F26" w:rsidRDefault="007D7497" w:rsidP="00F66F26">
      <w:pPr>
        <w:numPr>
          <w:ilvl w:val="1"/>
          <w:numId w:val="1"/>
        </w:numPr>
        <w:tabs>
          <w:tab w:val="clear" w:pos="567"/>
          <w:tab w:val="num" w:pos="426"/>
        </w:tabs>
        <w:spacing w:line="276" w:lineRule="auto"/>
        <w:ind w:left="426" w:hanging="426"/>
        <w:jc w:val="both"/>
        <w:rPr>
          <w:rFonts w:ascii="Verdana" w:hAnsi="Verdana"/>
          <w:color w:val="auto"/>
          <w:sz w:val="20"/>
          <w:szCs w:val="20"/>
        </w:rPr>
      </w:pPr>
      <w:r w:rsidRPr="00F66F26">
        <w:rPr>
          <w:rFonts w:ascii="Verdana" w:hAnsi="Verdana"/>
          <w:color w:val="auto"/>
          <w:sz w:val="20"/>
          <w:szCs w:val="20"/>
        </w:rPr>
        <w:t>O terminie złożenia dokumentów, o których mowa w ust. 3, Zamawiający powiadomi Wykonawcę odrębnym pismem.</w:t>
      </w:r>
    </w:p>
    <w:p w:rsidR="00F330EB" w:rsidRPr="00F66F26" w:rsidRDefault="00F330EB" w:rsidP="00F66F26">
      <w:pPr>
        <w:tabs>
          <w:tab w:val="left" w:pos="426"/>
        </w:tabs>
        <w:spacing w:line="276" w:lineRule="auto"/>
        <w:ind w:left="426"/>
        <w:jc w:val="both"/>
        <w:rPr>
          <w:rFonts w:ascii="Verdana" w:hAnsi="Verdana"/>
          <w:color w:val="auto"/>
          <w:sz w:val="20"/>
          <w:szCs w:val="20"/>
        </w:rPr>
      </w:pPr>
    </w:p>
    <w:p w:rsidR="00B97FAE" w:rsidRPr="00F66F26" w:rsidRDefault="00B97FAE" w:rsidP="00F66F26">
      <w:pPr>
        <w:pStyle w:val="Nagwek1"/>
        <w:numPr>
          <w:ilvl w:val="0"/>
          <w:numId w:val="10"/>
        </w:numPr>
        <w:pBdr>
          <w:top w:val="single" w:sz="4" w:space="1" w:color="auto"/>
          <w:left w:val="single" w:sz="4" w:space="4" w:color="auto"/>
          <w:bottom w:val="single" w:sz="4" w:space="1" w:color="auto"/>
          <w:right w:val="single" w:sz="4" w:space="4" w:color="auto"/>
        </w:pBdr>
        <w:shd w:val="clear" w:color="auto" w:fill="D9D9D9"/>
        <w:spacing w:before="0" w:after="0" w:line="276" w:lineRule="auto"/>
        <w:ind w:left="709" w:hanging="709"/>
        <w:jc w:val="both"/>
        <w:rPr>
          <w:rStyle w:val="Tytuksiki"/>
          <w:rFonts w:ascii="Verdana" w:hAnsi="Verdana"/>
          <w:color w:val="auto"/>
          <w:sz w:val="20"/>
          <w:szCs w:val="20"/>
        </w:rPr>
      </w:pPr>
      <w:bookmarkStart w:id="21" w:name="_Toc64559036"/>
      <w:r w:rsidRPr="00F66F26">
        <w:rPr>
          <w:rFonts w:ascii="Verdana" w:hAnsi="Verdana"/>
          <w:color w:val="auto"/>
          <w:spacing w:val="5"/>
          <w:sz w:val="20"/>
          <w:szCs w:val="20"/>
        </w:rPr>
        <w:t>Projektowane postanowienia umowy w sprawie Zamówienia publicznego, które zostaną wprowadzone do treści tej umowy</w:t>
      </w:r>
      <w:bookmarkEnd w:id="21"/>
    </w:p>
    <w:p w:rsidR="005C13B3" w:rsidRPr="00F66F26" w:rsidRDefault="005C13B3" w:rsidP="00F66F26">
      <w:pPr>
        <w:spacing w:line="276" w:lineRule="auto"/>
        <w:jc w:val="both"/>
        <w:rPr>
          <w:rFonts w:ascii="Verdana" w:hAnsi="Verdana"/>
          <w:color w:val="auto"/>
          <w:sz w:val="20"/>
          <w:szCs w:val="20"/>
        </w:rPr>
      </w:pPr>
    </w:p>
    <w:p w:rsidR="00B97FAE" w:rsidRPr="00F66F26" w:rsidRDefault="00B97FAE" w:rsidP="00F66F26">
      <w:pPr>
        <w:spacing w:line="276" w:lineRule="auto"/>
        <w:jc w:val="both"/>
        <w:rPr>
          <w:rFonts w:ascii="Verdana" w:hAnsi="Verdana"/>
          <w:color w:val="auto"/>
          <w:sz w:val="20"/>
          <w:szCs w:val="20"/>
        </w:rPr>
      </w:pPr>
      <w:r w:rsidRPr="00F66F26">
        <w:rPr>
          <w:rFonts w:ascii="Verdana" w:hAnsi="Verdana"/>
          <w:color w:val="auto"/>
          <w:sz w:val="20"/>
          <w:szCs w:val="20"/>
        </w:rPr>
        <w:t xml:space="preserve">Projektowane postanowienia umowy w sprawie zamówienia publicznego, które zostaną wprowadzone do treści tej umowy, zawarte są </w:t>
      </w:r>
      <w:r w:rsidR="001C47BD" w:rsidRPr="00F66F26">
        <w:rPr>
          <w:rFonts w:ascii="Verdana" w:hAnsi="Verdana"/>
          <w:color w:val="auto"/>
          <w:sz w:val="20"/>
          <w:szCs w:val="20"/>
        </w:rPr>
        <w:t>w</w:t>
      </w:r>
      <w:r w:rsidR="007D7744" w:rsidRPr="00F66F26">
        <w:rPr>
          <w:rFonts w:ascii="Verdana" w:hAnsi="Verdana"/>
          <w:color w:val="auto"/>
          <w:sz w:val="20"/>
          <w:szCs w:val="20"/>
        </w:rPr>
        <w:t xml:space="preserve"> </w:t>
      </w:r>
      <w:r w:rsidRPr="00F66F26">
        <w:rPr>
          <w:rFonts w:ascii="Verdana" w:hAnsi="Verdana"/>
          <w:b/>
          <w:color w:val="auto"/>
          <w:sz w:val="20"/>
          <w:szCs w:val="20"/>
        </w:rPr>
        <w:t>Załącznik</w:t>
      </w:r>
      <w:r w:rsidR="001C47BD" w:rsidRPr="00F66F26">
        <w:rPr>
          <w:rFonts w:ascii="Verdana" w:hAnsi="Verdana"/>
          <w:b/>
          <w:color w:val="auto"/>
          <w:sz w:val="20"/>
          <w:szCs w:val="20"/>
        </w:rPr>
        <w:t>u</w:t>
      </w:r>
      <w:r w:rsidRPr="00F66F26">
        <w:rPr>
          <w:rFonts w:ascii="Verdana" w:hAnsi="Verdana"/>
          <w:b/>
          <w:color w:val="auto"/>
          <w:sz w:val="20"/>
          <w:szCs w:val="20"/>
        </w:rPr>
        <w:t xml:space="preserve"> nr </w:t>
      </w:r>
      <w:r w:rsidR="00755982" w:rsidRPr="00F66F26">
        <w:rPr>
          <w:rFonts w:ascii="Verdana" w:hAnsi="Verdana"/>
          <w:b/>
          <w:color w:val="auto"/>
          <w:sz w:val="20"/>
          <w:szCs w:val="20"/>
        </w:rPr>
        <w:t>5</w:t>
      </w:r>
      <w:r w:rsidR="007D7744" w:rsidRPr="00F66F26">
        <w:rPr>
          <w:rFonts w:ascii="Verdana" w:hAnsi="Verdana"/>
          <w:b/>
          <w:color w:val="auto"/>
          <w:sz w:val="20"/>
          <w:szCs w:val="20"/>
        </w:rPr>
        <w:t xml:space="preserve"> </w:t>
      </w:r>
      <w:r w:rsidRPr="00F66F26">
        <w:rPr>
          <w:rFonts w:ascii="Verdana" w:hAnsi="Verdana"/>
          <w:b/>
          <w:color w:val="auto"/>
          <w:sz w:val="20"/>
          <w:szCs w:val="20"/>
        </w:rPr>
        <w:t>do SWZ</w:t>
      </w:r>
      <w:r w:rsidRPr="00F66F26">
        <w:rPr>
          <w:rFonts w:ascii="Verdana" w:hAnsi="Verdana"/>
          <w:color w:val="auto"/>
          <w:sz w:val="20"/>
          <w:szCs w:val="20"/>
        </w:rPr>
        <w:t>.</w:t>
      </w:r>
    </w:p>
    <w:p w:rsidR="00B97FAE" w:rsidRPr="00F66F26" w:rsidRDefault="00B97FAE" w:rsidP="00F66F26">
      <w:pPr>
        <w:spacing w:line="276" w:lineRule="auto"/>
        <w:jc w:val="both"/>
        <w:rPr>
          <w:rFonts w:ascii="Verdana" w:hAnsi="Verdana"/>
          <w:color w:val="auto"/>
          <w:sz w:val="20"/>
          <w:szCs w:val="20"/>
        </w:rPr>
      </w:pPr>
    </w:p>
    <w:p w:rsidR="00CA15CA" w:rsidRPr="00F66F26" w:rsidRDefault="00CA15CA" w:rsidP="00F66F26">
      <w:pPr>
        <w:pStyle w:val="Nagwek1"/>
        <w:numPr>
          <w:ilvl w:val="0"/>
          <w:numId w:val="10"/>
        </w:numPr>
        <w:pBdr>
          <w:top w:val="single" w:sz="4" w:space="1" w:color="auto"/>
          <w:left w:val="single" w:sz="4" w:space="4" w:color="auto"/>
          <w:bottom w:val="single" w:sz="4" w:space="1" w:color="auto"/>
          <w:right w:val="single" w:sz="4" w:space="4" w:color="auto"/>
        </w:pBdr>
        <w:shd w:val="clear" w:color="auto" w:fill="D9D9D9"/>
        <w:tabs>
          <w:tab w:val="left" w:pos="709"/>
        </w:tabs>
        <w:spacing w:before="0" w:after="0" w:line="276" w:lineRule="auto"/>
        <w:ind w:hanging="720"/>
        <w:rPr>
          <w:rFonts w:ascii="Verdana" w:hAnsi="Verdana"/>
          <w:smallCaps/>
          <w:color w:val="auto"/>
          <w:sz w:val="20"/>
          <w:szCs w:val="20"/>
        </w:rPr>
      </w:pPr>
      <w:bookmarkStart w:id="22" w:name="_Toc64559037"/>
      <w:r w:rsidRPr="00F66F26">
        <w:rPr>
          <w:rFonts w:ascii="Verdana" w:hAnsi="Verdana"/>
          <w:color w:val="auto"/>
          <w:spacing w:val="5"/>
          <w:sz w:val="20"/>
          <w:szCs w:val="20"/>
        </w:rPr>
        <w:t>Pouczenie o środkach ochrony prawnej przysługujących Wykonawcy</w:t>
      </w:r>
      <w:bookmarkEnd w:id="22"/>
    </w:p>
    <w:p w:rsidR="005C13B3" w:rsidRPr="00F66F26" w:rsidRDefault="005C13B3" w:rsidP="00F66F26">
      <w:pPr>
        <w:tabs>
          <w:tab w:val="left" w:pos="426"/>
        </w:tabs>
        <w:spacing w:line="276" w:lineRule="auto"/>
        <w:ind w:left="426"/>
        <w:jc w:val="both"/>
        <w:rPr>
          <w:rFonts w:ascii="Verdana" w:hAnsi="Verdana"/>
          <w:color w:val="auto"/>
          <w:sz w:val="20"/>
          <w:szCs w:val="20"/>
        </w:rPr>
      </w:pPr>
    </w:p>
    <w:p w:rsidR="00F565A0" w:rsidRPr="00F66F26" w:rsidRDefault="00F565A0" w:rsidP="00F66F26">
      <w:pPr>
        <w:numPr>
          <w:ilvl w:val="6"/>
          <w:numId w:val="17"/>
        </w:numPr>
        <w:tabs>
          <w:tab w:val="clear" w:pos="0"/>
          <w:tab w:val="num" w:pos="-7797"/>
        </w:tabs>
        <w:spacing w:line="276" w:lineRule="auto"/>
        <w:ind w:left="426" w:hanging="426"/>
        <w:jc w:val="both"/>
        <w:rPr>
          <w:rFonts w:ascii="Verdana" w:hAnsi="Verdana"/>
          <w:color w:val="auto"/>
          <w:sz w:val="20"/>
          <w:szCs w:val="20"/>
        </w:rPr>
      </w:pPr>
      <w:r w:rsidRPr="00F66F26">
        <w:rPr>
          <w:rFonts w:ascii="Verdana" w:hAnsi="Verdana"/>
          <w:color w:val="auto"/>
          <w:sz w:val="20"/>
          <w:szCs w:val="20"/>
        </w:rPr>
        <w:lastRenderedPageBreak/>
        <w:t>Środki ochrony prawnej przysługują wykonawcy, uczestnikowi konkursu oraz innemu podmiotowi, jeżeli ma lub miał interes w uzyskaniu zamówienia lub nagrody w konkursie oraz poniósł lub może ponieść szkodę w wyniku naruszenia przez zamawiającego przepisów ustawy.</w:t>
      </w:r>
    </w:p>
    <w:p w:rsidR="00F565A0" w:rsidRPr="00F66F26" w:rsidRDefault="00F565A0" w:rsidP="00F66F26">
      <w:pPr>
        <w:numPr>
          <w:ilvl w:val="6"/>
          <w:numId w:val="17"/>
        </w:numPr>
        <w:tabs>
          <w:tab w:val="clear" w:pos="0"/>
          <w:tab w:val="num" w:pos="-7797"/>
        </w:tabs>
        <w:spacing w:line="276" w:lineRule="auto"/>
        <w:ind w:left="426" w:hanging="426"/>
        <w:jc w:val="both"/>
        <w:rPr>
          <w:rFonts w:ascii="Verdana" w:hAnsi="Verdana"/>
          <w:color w:val="auto"/>
          <w:sz w:val="20"/>
          <w:szCs w:val="20"/>
        </w:rPr>
      </w:pPr>
      <w:r w:rsidRPr="00F66F26">
        <w:rPr>
          <w:rFonts w:ascii="Verdana" w:hAnsi="Verdana"/>
          <w:color w:val="auto"/>
          <w:sz w:val="20"/>
          <w:szCs w:val="20"/>
        </w:rPr>
        <w:t>Odwołanie przysługuje na:</w:t>
      </w:r>
    </w:p>
    <w:p w:rsidR="00F565A0" w:rsidRPr="00F66F26" w:rsidRDefault="00F565A0" w:rsidP="00F66F26">
      <w:pPr>
        <w:numPr>
          <w:ilvl w:val="1"/>
          <w:numId w:val="19"/>
        </w:numPr>
        <w:tabs>
          <w:tab w:val="num" w:pos="-7797"/>
        </w:tabs>
        <w:spacing w:line="276" w:lineRule="auto"/>
        <w:ind w:left="426" w:firstLine="0"/>
        <w:jc w:val="both"/>
        <w:rPr>
          <w:rFonts w:ascii="Verdana" w:hAnsi="Verdana"/>
          <w:color w:val="auto"/>
          <w:sz w:val="20"/>
          <w:szCs w:val="20"/>
        </w:rPr>
      </w:pPr>
      <w:r w:rsidRPr="00F66F26">
        <w:rPr>
          <w:rFonts w:ascii="Verdana" w:hAnsi="Verdana"/>
          <w:color w:val="auto"/>
          <w:sz w:val="20"/>
          <w:szCs w:val="20"/>
        </w:rPr>
        <w:t>niezgodną z przepisami ustawy czynność zamawiającego, podjętą w postępowaniu o udzielenie zamówienia, o zawarcie umowy ramowej, dynamicznym systemie zakupów, systemie kwalifikowania wykonawców lub konkursie, w tym na projektowane postanowienie umowy;</w:t>
      </w:r>
    </w:p>
    <w:p w:rsidR="00F565A0" w:rsidRPr="00F66F26" w:rsidRDefault="00F565A0" w:rsidP="00F66F26">
      <w:pPr>
        <w:numPr>
          <w:ilvl w:val="1"/>
          <w:numId w:val="19"/>
        </w:numPr>
        <w:tabs>
          <w:tab w:val="num" w:pos="-7797"/>
        </w:tabs>
        <w:spacing w:line="276" w:lineRule="auto"/>
        <w:ind w:left="426" w:firstLine="0"/>
        <w:jc w:val="both"/>
        <w:rPr>
          <w:rFonts w:ascii="Verdana" w:hAnsi="Verdana"/>
          <w:color w:val="auto"/>
          <w:sz w:val="20"/>
          <w:szCs w:val="20"/>
        </w:rPr>
      </w:pPr>
      <w:r w:rsidRPr="00F66F26">
        <w:rPr>
          <w:rFonts w:ascii="Verdana" w:hAnsi="Verdana"/>
          <w:color w:val="auto"/>
          <w:sz w:val="20"/>
          <w:szCs w:val="20"/>
        </w:rPr>
        <w:t>zaniechanie czynności w postępowaniu o udzielenie zamówienia, o zawarcie umowy ramowej, dynamicznym systemie zakupów, systemie kwalifikowania wykonawców lub konkursie, do której zamawiający był obowiązany na podstawie ustawy;</w:t>
      </w:r>
    </w:p>
    <w:p w:rsidR="00F565A0" w:rsidRPr="00F66F26" w:rsidRDefault="00F565A0" w:rsidP="00F66F26">
      <w:pPr>
        <w:numPr>
          <w:ilvl w:val="1"/>
          <w:numId w:val="19"/>
        </w:numPr>
        <w:tabs>
          <w:tab w:val="num" w:pos="-7797"/>
        </w:tabs>
        <w:spacing w:line="276" w:lineRule="auto"/>
        <w:ind w:left="426" w:firstLine="0"/>
        <w:jc w:val="both"/>
        <w:rPr>
          <w:rFonts w:ascii="Verdana" w:hAnsi="Verdana"/>
          <w:color w:val="auto"/>
          <w:sz w:val="20"/>
          <w:szCs w:val="20"/>
        </w:rPr>
      </w:pPr>
      <w:r w:rsidRPr="00F66F26">
        <w:rPr>
          <w:rFonts w:ascii="Verdana" w:hAnsi="Verdana"/>
          <w:color w:val="auto"/>
          <w:sz w:val="20"/>
          <w:szCs w:val="20"/>
        </w:rPr>
        <w:t>zaniechanie przeprowadzenia postępowania o udzielenie zamówienia lub zorganizowania konkursu na podstawie ustawy, mimo że zamawiający był do tego obowiązany.</w:t>
      </w:r>
    </w:p>
    <w:p w:rsidR="00F565A0" w:rsidRPr="00F66F26" w:rsidRDefault="00F565A0" w:rsidP="00F66F26">
      <w:pPr>
        <w:numPr>
          <w:ilvl w:val="6"/>
          <w:numId w:val="17"/>
        </w:numPr>
        <w:tabs>
          <w:tab w:val="clear" w:pos="0"/>
          <w:tab w:val="num" w:pos="-7797"/>
        </w:tabs>
        <w:spacing w:line="276" w:lineRule="auto"/>
        <w:ind w:left="426" w:hanging="426"/>
        <w:jc w:val="both"/>
        <w:rPr>
          <w:rFonts w:ascii="Verdana" w:hAnsi="Verdana"/>
          <w:color w:val="auto"/>
          <w:sz w:val="20"/>
          <w:szCs w:val="20"/>
        </w:rPr>
      </w:pPr>
      <w:r w:rsidRPr="00F66F26">
        <w:rPr>
          <w:rFonts w:ascii="Verdana" w:hAnsi="Verdana"/>
          <w:color w:val="auto"/>
          <w:sz w:val="20"/>
          <w:szCs w:val="20"/>
        </w:rPr>
        <w:t>Odwołanie wnosi się do Prezesa Krajowej Izby Odwoławczej.</w:t>
      </w:r>
    </w:p>
    <w:p w:rsidR="00F565A0" w:rsidRPr="00F66F26" w:rsidRDefault="00F565A0" w:rsidP="00F66F26">
      <w:pPr>
        <w:numPr>
          <w:ilvl w:val="6"/>
          <w:numId w:val="17"/>
        </w:numPr>
        <w:tabs>
          <w:tab w:val="clear" w:pos="0"/>
          <w:tab w:val="num" w:pos="-7797"/>
        </w:tabs>
        <w:spacing w:line="276" w:lineRule="auto"/>
        <w:ind w:left="426" w:hanging="426"/>
        <w:jc w:val="both"/>
        <w:rPr>
          <w:rFonts w:ascii="Verdana" w:hAnsi="Verdana"/>
          <w:color w:val="auto"/>
          <w:sz w:val="20"/>
          <w:szCs w:val="20"/>
        </w:rPr>
      </w:pPr>
      <w:r w:rsidRPr="00F66F26">
        <w:rPr>
          <w:rFonts w:ascii="Verdana" w:hAnsi="Verdana"/>
          <w:color w:val="auto"/>
          <w:sz w:val="20"/>
          <w:szCs w:val="20"/>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rsidR="00F565A0" w:rsidRPr="00F66F26" w:rsidRDefault="00F565A0" w:rsidP="00F66F26">
      <w:pPr>
        <w:numPr>
          <w:ilvl w:val="6"/>
          <w:numId w:val="17"/>
        </w:numPr>
        <w:tabs>
          <w:tab w:val="clear" w:pos="0"/>
          <w:tab w:val="num" w:pos="-7797"/>
        </w:tabs>
        <w:spacing w:line="276" w:lineRule="auto"/>
        <w:ind w:left="426" w:hanging="426"/>
        <w:jc w:val="both"/>
        <w:rPr>
          <w:rFonts w:ascii="Verdana" w:hAnsi="Verdana"/>
          <w:color w:val="auto"/>
          <w:sz w:val="20"/>
          <w:szCs w:val="20"/>
        </w:rPr>
      </w:pPr>
      <w:r w:rsidRPr="00F66F26">
        <w:rPr>
          <w:rFonts w:ascii="Verdana" w:hAnsi="Verdana"/>
          <w:color w:val="auto"/>
          <w:sz w:val="20"/>
          <w:szCs w:val="20"/>
        </w:rPr>
        <w:t>Pisma w formie pisemnej wnosi się za pośrednictwem operatora pocztowego, w rozumieniu ustawy z dnia 23 listopada 2012 r. - Prawo pocztowe, osobiście, za pośrednictwem posłańca, a pisma w postaci elektronicznej wnosi się przy użyciu środków komunikacji elektronicznej.</w:t>
      </w:r>
    </w:p>
    <w:p w:rsidR="00F565A0" w:rsidRPr="00F66F26" w:rsidRDefault="00F565A0" w:rsidP="00F66F26">
      <w:pPr>
        <w:numPr>
          <w:ilvl w:val="6"/>
          <w:numId w:val="17"/>
        </w:numPr>
        <w:tabs>
          <w:tab w:val="clear" w:pos="0"/>
          <w:tab w:val="num" w:pos="-7797"/>
        </w:tabs>
        <w:spacing w:line="276" w:lineRule="auto"/>
        <w:ind w:left="426" w:hanging="426"/>
        <w:jc w:val="both"/>
        <w:rPr>
          <w:rFonts w:ascii="Verdana" w:hAnsi="Verdana"/>
          <w:color w:val="auto"/>
          <w:sz w:val="20"/>
          <w:szCs w:val="20"/>
        </w:rPr>
      </w:pPr>
      <w:r w:rsidRPr="00F66F26">
        <w:rPr>
          <w:rFonts w:ascii="Verdana" w:hAnsi="Verdana"/>
          <w:color w:val="auto"/>
          <w:sz w:val="20"/>
          <w:szCs w:val="20"/>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rsidR="00F565A0" w:rsidRPr="00F66F26" w:rsidRDefault="00F565A0" w:rsidP="00F66F26">
      <w:pPr>
        <w:numPr>
          <w:ilvl w:val="6"/>
          <w:numId w:val="17"/>
        </w:numPr>
        <w:tabs>
          <w:tab w:val="clear" w:pos="0"/>
          <w:tab w:val="num" w:pos="-7797"/>
        </w:tabs>
        <w:spacing w:line="276" w:lineRule="auto"/>
        <w:ind w:left="426" w:hanging="426"/>
        <w:jc w:val="both"/>
        <w:rPr>
          <w:rFonts w:ascii="Verdana" w:hAnsi="Verdana"/>
          <w:color w:val="auto"/>
          <w:sz w:val="20"/>
          <w:szCs w:val="20"/>
        </w:rPr>
      </w:pPr>
      <w:r w:rsidRPr="00F66F26">
        <w:rPr>
          <w:rFonts w:ascii="Verdana" w:hAnsi="Verdana"/>
          <w:color w:val="auto"/>
          <w:sz w:val="20"/>
          <w:szCs w:val="20"/>
        </w:rPr>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rsidR="00F565A0" w:rsidRPr="00F66F26" w:rsidRDefault="00F565A0" w:rsidP="00F66F26">
      <w:pPr>
        <w:numPr>
          <w:ilvl w:val="6"/>
          <w:numId w:val="17"/>
        </w:numPr>
        <w:tabs>
          <w:tab w:val="clear" w:pos="0"/>
          <w:tab w:val="num" w:pos="-7797"/>
        </w:tabs>
        <w:spacing w:line="276" w:lineRule="auto"/>
        <w:ind w:left="426" w:hanging="426"/>
        <w:jc w:val="both"/>
        <w:rPr>
          <w:rFonts w:ascii="Verdana" w:hAnsi="Verdana"/>
          <w:color w:val="auto"/>
          <w:sz w:val="20"/>
          <w:szCs w:val="20"/>
        </w:rPr>
      </w:pPr>
      <w:bookmarkStart w:id="23" w:name="_Hlk67566200"/>
      <w:r w:rsidRPr="00F66F26">
        <w:rPr>
          <w:rFonts w:ascii="Verdana" w:hAnsi="Verdana"/>
          <w:color w:val="auto"/>
          <w:sz w:val="20"/>
          <w:szCs w:val="20"/>
        </w:rPr>
        <w:t>Odwołanie wnosi się w terminie:</w:t>
      </w:r>
    </w:p>
    <w:p w:rsidR="00F565A0" w:rsidRPr="00F66F26" w:rsidRDefault="0074511C" w:rsidP="00F66F26">
      <w:pPr>
        <w:numPr>
          <w:ilvl w:val="1"/>
          <w:numId w:val="18"/>
        </w:numPr>
        <w:tabs>
          <w:tab w:val="num" w:pos="-7797"/>
        </w:tabs>
        <w:spacing w:line="276" w:lineRule="auto"/>
        <w:ind w:left="426" w:firstLine="0"/>
        <w:jc w:val="both"/>
        <w:rPr>
          <w:rFonts w:ascii="Verdana" w:hAnsi="Verdana"/>
          <w:color w:val="auto"/>
          <w:sz w:val="20"/>
          <w:szCs w:val="20"/>
        </w:rPr>
      </w:pPr>
      <w:r w:rsidRPr="00F66F26">
        <w:rPr>
          <w:rFonts w:ascii="Verdana" w:hAnsi="Verdana"/>
          <w:color w:val="auto"/>
          <w:sz w:val="20"/>
          <w:szCs w:val="20"/>
        </w:rPr>
        <w:t>10</w:t>
      </w:r>
      <w:r w:rsidR="00F565A0" w:rsidRPr="00F66F26">
        <w:rPr>
          <w:rFonts w:ascii="Verdana" w:hAnsi="Verdana"/>
          <w:color w:val="auto"/>
          <w:sz w:val="20"/>
          <w:szCs w:val="20"/>
        </w:rPr>
        <w:t xml:space="preserve"> dni od dnia przekazania informacji o czynności zamawiającego stanowiącej podstawę jego wniesienia, jeżeli informacja została przekazana przy użyciu środków komunikacji elektronicznej,</w:t>
      </w:r>
    </w:p>
    <w:p w:rsidR="00F565A0" w:rsidRPr="00F66F26" w:rsidRDefault="00F565A0" w:rsidP="00F66F26">
      <w:pPr>
        <w:numPr>
          <w:ilvl w:val="1"/>
          <w:numId w:val="18"/>
        </w:numPr>
        <w:tabs>
          <w:tab w:val="num" w:pos="-7797"/>
        </w:tabs>
        <w:spacing w:line="276" w:lineRule="auto"/>
        <w:ind w:left="426" w:firstLine="0"/>
        <w:jc w:val="both"/>
        <w:rPr>
          <w:rFonts w:ascii="Verdana" w:hAnsi="Verdana"/>
          <w:color w:val="auto"/>
          <w:sz w:val="20"/>
          <w:szCs w:val="20"/>
        </w:rPr>
      </w:pPr>
      <w:r w:rsidRPr="00F66F26">
        <w:rPr>
          <w:rFonts w:ascii="Verdana" w:hAnsi="Verdana"/>
          <w:color w:val="auto"/>
          <w:sz w:val="20"/>
          <w:szCs w:val="20"/>
        </w:rPr>
        <w:t>1</w:t>
      </w:r>
      <w:r w:rsidR="0074511C" w:rsidRPr="00F66F26">
        <w:rPr>
          <w:rFonts w:ascii="Verdana" w:hAnsi="Verdana"/>
          <w:color w:val="auto"/>
          <w:sz w:val="20"/>
          <w:szCs w:val="20"/>
        </w:rPr>
        <w:t>5</w:t>
      </w:r>
      <w:r w:rsidRPr="00F66F26">
        <w:rPr>
          <w:rFonts w:ascii="Verdana" w:hAnsi="Verdana"/>
          <w:color w:val="auto"/>
          <w:sz w:val="20"/>
          <w:szCs w:val="20"/>
        </w:rPr>
        <w:t xml:space="preserve"> dni od dnia przekazania informacji o czynności zamawiającego stanowiącej podstawę jego wniesienia, jeżeli informacja została przekazana w sposób inny niż określony w pkt 1)</w:t>
      </w:r>
    </w:p>
    <w:p w:rsidR="00F565A0" w:rsidRPr="00F66F26" w:rsidRDefault="00F565A0" w:rsidP="00F66F26">
      <w:pPr>
        <w:numPr>
          <w:ilvl w:val="6"/>
          <w:numId w:val="17"/>
        </w:numPr>
        <w:tabs>
          <w:tab w:val="clear" w:pos="0"/>
          <w:tab w:val="num" w:pos="-7797"/>
        </w:tabs>
        <w:spacing w:line="276" w:lineRule="auto"/>
        <w:ind w:left="426" w:hanging="426"/>
        <w:jc w:val="both"/>
        <w:rPr>
          <w:rFonts w:ascii="Verdana" w:hAnsi="Verdana"/>
          <w:color w:val="auto"/>
          <w:sz w:val="20"/>
          <w:szCs w:val="20"/>
        </w:rPr>
      </w:pPr>
      <w:r w:rsidRPr="00F66F26">
        <w:rPr>
          <w:rFonts w:ascii="Verdana" w:hAnsi="Verdana"/>
          <w:color w:val="auto"/>
          <w:sz w:val="20"/>
          <w:szCs w:val="20"/>
        </w:rPr>
        <w:t xml:space="preserve">Odwołanie wobec treści ogłoszenia wszczynającego postępowanie o udzielenie zamówienia lub konkurs lub wobec treści dokumentów zamówienia wnosi się w terminie </w:t>
      </w:r>
      <w:r w:rsidR="0074511C" w:rsidRPr="00F66F26">
        <w:rPr>
          <w:rFonts w:ascii="Verdana" w:hAnsi="Verdana"/>
          <w:color w:val="auto"/>
          <w:sz w:val="20"/>
          <w:szCs w:val="20"/>
        </w:rPr>
        <w:t>10 dni od dnia publikacji ogłoszenia w Dzienniku Urzędowym Unii Europejskiej lub zamieszczenia dokumentów zamówienia na stronie internetowej</w:t>
      </w:r>
    </w:p>
    <w:p w:rsidR="00F565A0" w:rsidRPr="00F66F26" w:rsidRDefault="00F565A0" w:rsidP="00F66F26">
      <w:pPr>
        <w:numPr>
          <w:ilvl w:val="6"/>
          <w:numId w:val="17"/>
        </w:numPr>
        <w:tabs>
          <w:tab w:val="clear" w:pos="0"/>
          <w:tab w:val="num" w:pos="-7797"/>
        </w:tabs>
        <w:spacing w:line="276" w:lineRule="auto"/>
        <w:ind w:left="426" w:hanging="426"/>
        <w:jc w:val="both"/>
        <w:rPr>
          <w:rFonts w:ascii="Verdana" w:hAnsi="Verdana"/>
          <w:color w:val="auto"/>
          <w:sz w:val="20"/>
          <w:szCs w:val="20"/>
        </w:rPr>
      </w:pPr>
      <w:r w:rsidRPr="00F66F26">
        <w:rPr>
          <w:rFonts w:ascii="Verdana" w:hAnsi="Verdana"/>
          <w:color w:val="auto"/>
          <w:sz w:val="20"/>
          <w:szCs w:val="20"/>
        </w:rPr>
        <w:t xml:space="preserve">Odwołanie w przypadkach innych niż określone w ust. 8 i 9 wnosi się w terminie </w:t>
      </w:r>
      <w:r w:rsidR="0074511C" w:rsidRPr="00F66F26">
        <w:rPr>
          <w:rFonts w:ascii="Verdana" w:hAnsi="Verdana"/>
          <w:color w:val="auto"/>
          <w:sz w:val="20"/>
          <w:szCs w:val="20"/>
        </w:rPr>
        <w:t>10</w:t>
      </w:r>
      <w:r w:rsidRPr="00F66F26">
        <w:rPr>
          <w:rFonts w:ascii="Verdana" w:hAnsi="Verdana"/>
          <w:color w:val="auto"/>
          <w:sz w:val="20"/>
          <w:szCs w:val="20"/>
        </w:rPr>
        <w:t xml:space="preserve"> dni od dnia, w którym powzięto lub przy zachowaniu należytej staranności można było powziąć wiadomość o okolicznościach stanowiących podstawę jego wniesienia.</w:t>
      </w:r>
    </w:p>
    <w:bookmarkEnd w:id="23"/>
    <w:p w:rsidR="00F565A0" w:rsidRPr="00F66F26" w:rsidRDefault="00F565A0" w:rsidP="00F66F26">
      <w:pPr>
        <w:numPr>
          <w:ilvl w:val="6"/>
          <w:numId w:val="17"/>
        </w:numPr>
        <w:tabs>
          <w:tab w:val="clear" w:pos="0"/>
          <w:tab w:val="num" w:pos="-7797"/>
        </w:tabs>
        <w:spacing w:line="276" w:lineRule="auto"/>
        <w:ind w:left="426" w:hanging="426"/>
        <w:jc w:val="both"/>
        <w:rPr>
          <w:rFonts w:ascii="Verdana" w:hAnsi="Verdana"/>
          <w:color w:val="auto"/>
          <w:sz w:val="20"/>
          <w:szCs w:val="20"/>
        </w:rPr>
      </w:pPr>
      <w:r w:rsidRPr="00F66F26">
        <w:rPr>
          <w:rFonts w:ascii="Verdana" w:hAnsi="Verdana"/>
          <w:color w:val="auto"/>
          <w:sz w:val="20"/>
          <w:szCs w:val="20"/>
        </w:rPr>
        <w:t>Pozostałe informacje dotyczące środków ochrony prawnej zawarte są w art. 505 – 590 Ustawy.</w:t>
      </w:r>
    </w:p>
    <w:p w:rsidR="00CA15CA" w:rsidRPr="00F66F26" w:rsidRDefault="00CA15CA" w:rsidP="00F66F26">
      <w:pPr>
        <w:tabs>
          <w:tab w:val="left" w:pos="426"/>
        </w:tabs>
        <w:spacing w:line="276" w:lineRule="auto"/>
        <w:jc w:val="both"/>
        <w:rPr>
          <w:rFonts w:ascii="Verdana" w:hAnsi="Verdana"/>
          <w:color w:val="auto"/>
          <w:sz w:val="20"/>
          <w:szCs w:val="20"/>
        </w:rPr>
      </w:pPr>
    </w:p>
    <w:p w:rsidR="00D710D4" w:rsidRPr="00F66F26" w:rsidRDefault="00D710D4" w:rsidP="00F66F26">
      <w:pPr>
        <w:pStyle w:val="Nagwek1"/>
        <w:numPr>
          <w:ilvl w:val="0"/>
          <w:numId w:val="10"/>
        </w:numPr>
        <w:pBdr>
          <w:top w:val="single" w:sz="4" w:space="1" w:color="auto"/>
          <w:left w:val="single" w:sz="4" w:space="4" w:color="auto"/>
          <w:bottom w:val="single" w:sz="4" w:space="1" w:color="auto"/>
          <w:right w:val="single" w:sz="4" w:space="4" w:color="auto"/>
        </w:pBdr>
        <w:shd w:val="clear" w:color="auto" w:fill="D9D9D9"/>
        <w:tabs>
          <w:tab w:val="left" w:pos="709"/>
        </w:tabs>
        <w:spacing w:before="0" w:after="0" w:line="276" w:lineRule="auto"/>
        <w:ind w:hanging="720"/>
        <w:rPr>
          <w:rFonts w:ascii="Verdana" w:hAnsi="Verdana"/>
          <w:smallCaps/>
          <w:color w:val="auto"/>
          <w:sz w:val="20"/>
          <w:szCs w:val="20"/>
        </w:rPr>
      </w:pPr>
      <w:bookmarkStart w:id="24" w:name="_Toc64559038"/>
      <w:r w:rsidRPr="00F66F26">
        <w:rPr>
          <w:rFonts w:ascii="Verdana" w:hAnsi="Verdana"/>
          <w:color w:val="auto"/>
          <w:spacing w:val="5"/>
          <w:sz w:val="20"/>
          <w:szCs w:val="20"/>
        </w:rPr>
        <w:lastRenderedPageBreak/>
        <w:t>Wymagania dotyczące wadium, w tym jego kwot</w:t>
      </w:r>
      <w:bookmarkEnd w:id="24"/>
      <w:r w:rsidR="00EC1A9C" w:rsidRPr="00F66F26">
        <w:rPr>
          <w:rFonts w:ascii="Verdana" w:hAnsi="Verdana"/>
          <w:color w:val="auto"/>
          <w:spacing w:val="5"/>
          <w:sz w:val="20"/>
          <w:szCs w:val="20"/>
        </w:rPr>
        <w:t>a</w:t>
      </w:r>
    </w:p>
    <w:p w:rsidR="009C673A" w:rsidRDefault="009C673A" w:rsidP="00F66F26">
      <w:pPr>
        <w:spacing w:line="276" w:lineRule="auto"/>
        <w:jc w:val="both"/>
        <w:rPr>
          <w:rFonts w:ascii="Verdana" w:hAnsi="Verdana"/>
          <w:bCs/>
          <w:color w:val="auto"/>
          <w:sz w:val="20"/>
          <w:szCs w:val="20"/>
        </w:rPr>
      </w:pPr>
    </w:p>
    <w:p w:rsidR="00024D24" w:rsidRPr="00F66F26" w:rsidRDefault="00024D24" w:rsidP="00F66F26">
      <w:pPr>
        <w:spacing w:line="276" w:lineRule="auto"/>
        <w:jc w:val="both"/>
        <w:rPr>
          <w:rFonts w:ascii="Verdana" w:hAnsi="Verdana"/>
          <w:bCs/>
          <w:color w:val="auto"/>
          <w:sz w:val="20"/>
          <w:szCs w:val="20"/>
        </w:rPr>
      </w:pPr>
      <w:r w:rsidRPr="00F66F26">
        <w:rPr>
          <w:rFonts w:ascii="Verdana" w:hAnsi="Verdana"/>
          <w:bCs/>
          <w:color w:val="auto"/>
          <w:sz w:val="20"/>
          <w:szCs w:val="20"/>
        </w:rPr>
        <w:t>Nie dotyczy</w:t>
      </w:r>
    </w:p>
    <w:p w:rsidR="005C13B3" w:rsidRPr="00F66F26" w:rsidRDefault="005C13B3" w:rsidP="00F66F26">
      <w:pPr>
        <w:spacing w:line="276" w:lineRule="auto"/>
        <w:jc w:val="both"/>
        <w:rPr>
          <w:rFonts w:ascii="Verdana" w:hAnsi="Verdana"/>
          <w:color w:val="auto"/>
          <w:sz w:val="20"/>
          <w:szCs w:val="20"/>
        </w:rPr>
      </w:pPr>
    </w:p>
    <w:p w:rsidR="0007520C" w:rsidRPr="00F66F26" w:rsidRDefault="00F25E26" w:rsidP="00F66F26">
      <w:pPr>
        <w:pStyle w:val="Nagwek1"/>
        <w:numPr>
          <w:ilvl w:val="0"/>
          <w:numId w:val="10"/>
        </w:numPr>
        <w:pBdr>
          <w:top w:val="single" w:sz="4" w:space="1" w:color="auto"/>
          <w:left w:val="single" w:sz="4" w:space="4" w:color="auto"/>
          <w:bottom w:val="single" w:sz="4" w:space="1" w:color="auto"/>
          <w:right w:val="single" w:sz="4" w:space="4" w:color="auto"/>
        </w:pBdr>
        <w:shd w:val="clear" w:color="auto" w:fill="D9D9D9"/>
        <w:tabs>
          <w:tab w:val="left" w:pos="709"/>
        </w:tabs>
        <w:spacing w:before="0" w:after="0" w:line="276" w:lineRule="auto"/>
        <w:ind w:hanging="720"/>
        <w:rPr>
          <w:rFonts w:ascii="Verdana" w:hAnsi="Verdana"/>
          <w:smallCaps/>
          <w:color w:val="auto"/>
          <w:sz w:val="20"/>
          <w:szCs w:val="20"/>
        </w:rPr>
      </w:pPr>
      <w:bookmarkStart w:id="25" w:name="_Toc64559039"/>
      <w:r w:rsidRPr="00F66F26">
        <w:rPr>
          <w:rFonts w:ascii="Verdana" w:hAnsi="Verdana"/>
          <w:color w:val="auto"/>
          <w:spacing w:val="5"/>
          <w:sz w:val="20"/>
          <w:szCs w:val="20"/>
        </w:rPr>
        <w:t>I</w:t>
      </w:r>
      <w:r w:rsidR="0007520C" w:rsidRPr="00F66F26">
        <w:rPr>
          <w:rFonts w:ascii="Verdana" w:hAnsi="Verdana"/>
          <w:color w:val="auto"/>
          <w:spacing w:val="5"/>
          <w:sz w:val="20"/>
          <w:szCs w:val="20"/>
        </w:rPr>
        <w:t>nformacje dotyczące zabezpieczenia należytego wykonania umowy</w:t>
      </w:r>
      <w:bookmarkEnd w:id="25"/>
    </w:p>
    <w:p w:rsidR="009C673A" w:rsidRDefault="009C673A" w:rsidP="00F66F26">
      <w:pPr>
        <w:spacing w:line="276" w:lineRule="auto"/>
        <w:jc w:val="both"/>
        <w:rPr>
          <w:rFonts w:ascii="Verdana" w:hAnsi="Verdana"/>
          <w:bCs/>
          <w:color w:val="auto"/>
          <w:sz w:val="20"/>
          <w:szCs w:val="20"/>
        </w:rPr>
      </w:pPr>
    </w:p>
    <w:p w:rsidR="00E60F26" w:rsidRPr="00F66F26" w:rsidRDefault="00A04F82" w:rsidP="00F66F26">
      <w:pPr>
        <w:spacing w:line="276" w:lineRule="auto"/>
        <w:jc w:val="both"/>
        <w:rPr>
          <w:rFonts w:ascii="Verdana" w:hAnsi="Verdana"/>
          <w:color w:val="auto"/>
          <w:sz w:val="20"/>
          <w:szCs w:val="20"/>
        </w:rPr>
      </w:pPr>
      <w:r w:rsidRPr="00F66F26">
        <w:rPr>
          <w:rFonts w:ascii="Verdana" w:hAnsi="Verdana"/>
          <w:bCs/>
          <w:color w:val="auto"/>
          <w:sz w:val="20"/>
          <w:szCs w:val="20"/>
        </w:rPr>
        <w:t>Nie dotyczy</w:t>
      </w:r>
    </w:p>
    <w:p w:rsidR="00373B16" w:rsidRPr="00F66F26" w:rsidRDefault="00373B16" w:rsidP="00F66F26">
      <w:pPr>
        <w:widowControl/>
        <w:spacing w:line="276" w:lineRule="auto"/>
        <w:ind w:left="426"/>
        <w:jc w:val="both"/>
        <w:rPr>
          <w:rFonts w:ascii="Verdana" w:hAnsi="Verdana"/>
          <w:color w:val="auto"/>
          <w:sz w:val="20"/>
          <w:szCs w:val="20"/>
        </w:rPr>
      </w:pPr>
    </w:p>
    <w:p w:rsidR="00373B16" w:rsidRPr="00F66F26" w:rsidRDefault="00373B16" w:rsidP="00F66F26">
      <w:pPr>
        <w:pStyle w:val="Nagwek1"/>
        <w:numPr>
          <w:ilvl w:val="0"/>
          <w:numId w:val="10"/>
        </w:numPr>
        <w:pBdr>
          <w:top w:val="single" w:sz="4" w:space="1" w:color="auto"/>
          <w:left w:val="single" w:sz="4" w:space="4" w:color="auto"/>
          <w:bottom w:val="single" w:sz="4" w:space="1" w:color="auto"/>
          <w:right w:val="single" w:sz="4" w:space="4" w:color="auto"/>
        </w:pBdr>
        <w:shd w:val="clear" w:color="auto" w:fill="D9D9D9"/>
        <w:tabs>
          <w:tab w:val="left" w:pos="709"/>
        </w:tabs>
        <w:spacing w:before="0" w:after="0" w:line="276" w:lineRule="auto"/>
        <w:ind w:hanging="720"/>
        <w:jc w:val="both"/>
        <w:rPr>
          <w:rFonts w:ascii="Verdana" w:hAnsi="Verdana"/>
          <w:smallCaps/>
          <w:color w:val="auto"/>
          <w:sz w:val="20"/>
          <w:szCs w:val="20"/>
        </w:rPr>
      </w:pPr>
      <w:bookmarkStart w:id="26" w:name="_Toc64559040"/>
      <w:r w:rsidRPr="00F66F26">
        <w:rPr>
          <w:rFonts w:ascii="Verdana" w:hAnsi="Verdana"/>
          <w:color w:val="auto"/>
          <w:spacing w:val="5"/>
          <w:sz w:val="20"/>
          <w:szCs w:val="20"/>
        </w:rPr>
        <w:t>Informacja o przewidywanym wyborze najkorzystniejszej oferty z zastosowaniem aukcji elektronicznej wraz z informacjami, o których mowa w art. 230</w:t>
      </w:r>
      <w:r w:rsidRPr="00F66F26">
        <w:rPr>
          <w:rFonts w:ascii="Verdana" w:hAnsi="Verdana"/>
          <w:color w:val="auto"/>
          <w:sz w:val="20"/>
          <w:szCs w:val="20"/>
        </w:rPr>
        <w:t xml:space="preserve"> ustawy </w:t>
      </w:r>
      <w:proofErr w:type="spellStart"/>
      <w:r w:rsidRPr="00F66F26">
        <w:rPr>
          <w:rFonts w:ascii="Verdana" w:hAnsi="Verdana"/>
          <w:color w:val="auto"/>
          <w:sz w:val="20"/>
          <w:szCs w:val="20"/>
        </w:rPr>
        <w:t>Pzp</w:t>
      </w:r>
      <w:proofErr w:type="spellEnd"/>
      <w:r w:rsidRPr="00F66F26">
        <w:rPr>
          <w:rFonts w:ascii="Verdana" w:hAnsi="Verdana"/>
          <w:color w:val="auto"/>
          <w:sz w:val="20"/>
          <w:szCs w:val="20"/>
        </w:rPr>
        <w:t>.</w:t>
      </w:r>
      <w:bookmarkEnd w:id="26"/>
    </w:p>
    <w:p w:rsidR="00655993" w:rsidRPr="00F66F26" w:rsidRDefault="00655993" w:rsidP="00F66F26">
      <w:pPr>
        <w:widowControl/>
        <w:spacing w:line="276" w:lineRule="auto"/>
        <w:jc w:val="both"/>
        <w:rPr>
          <w:rFonts w:ascii="Verdana" w:hAnsi="Verdana"/>
          <w:color w:val="auto"/>
          <w:sz w:val="20"/>
          <w:szCs w:val="20"/>
        </w:rPr>
      </w:pPr>
    </w:p>
    <w:p w:rsidR="00F83604" w:rsidRPr="00F66F26" w:rsidRDefault="00B729C0" w:rsidP="00F66F26">
      <w:pPr>
        <w:widowControl/>
        <w:spacing w:line="276" w:lineRule="auto"/>
        <w:jc w:val="both"/>
        <w:rPr>
          <w:rFonts w:ascii="Verdana" w:hAnsi="Verdana"/>
          <w:b/>
          <w:color w:val="auto"/>
          <w:sz w:val="20"/>
          <w:szCs w:val="20"/>
        </w:rPr>
      </w:pPr>
      <w:r w:rsidRPr="00F66F26">
        <w:rPr>
          <w:rFonts w:ascii="Verdana" w:hAnsi="Verdana"/>
          <w:color w:val="auto"/>
          <w:sz w:val="20"/>
          <w:szCs w:val="20"/>
        </w:rPr>
        <w:t>Zamawiają</w:t>
      </w:r>
      <w:r w:rsidR="00F83604" w:rsidRPr="00F66F26">
        <w:rPr>
          <w:rFonts w:ascii="Verdana" w:hAnsi="Verdana"/>
          <w:color w:val="auto"/>
          <w:sz w:val="20"/>
          <w:szCs w:val="20"/>
        </w:rPr>
        <w:t xml:space="preserve">cy </w:t>
      </w:r>
      <w:r w:rsidR="00F83604" w:rsidRPr="00F66F26">
        <w:rPr>
          <w:rFonts w:ascii="Verdana" w:hAnsi="Verdana"/>
          <w:b/>
          <w:color w:val="auto"/>
          <w:sz w:val="20"/>
          <w:szCs w:val="20"/>
        </w:rPr>
        <w:t>nie przewiduje</w:t>
      </w:r>
      <w:r w:rsidR="00F83604" w:rsidRPr="00F66F26">
        <w:rPr>
          <w:rFonts w:ascii="Verdana" w:hAnsi="Verdana"/>
          <w:color w:val="auto"/>
          <w:sz w:val="20"/>
          <w:szCs w:val="20"/>
        </w:rPr>
        <w:t xml:space="preserve"> przeprowadzenia aukcji elektronicznej.</w:t>
      </w:r>
    </w:p>
    <w:p w:rsidR="00373B16" w:rsidRPr="00F66F26" w:rsidRDefault="00373B16" w:rsidP="00F66F26">
      <w:pPr>
        <w:widowControl/>
        <w:spacing w:line="276" w:lineRule="auto"/>
        <w:ind w:left="426"/>
        <w:jc w:val="both"/>
        <w:rPr>
          <w:rFonts w:ascii="Verdana" w:hAnsi="Verdana"/>
          <w:color w:val="auto"/>
          <w:sz w:val="20"/>
          <w:szCs w:val="20"/>
        </w:rPr>
      </w:pPr>
    </w:p>
    <w:p w:rsidR="00D730D5" w:rsidRPr="00F66F26" w:rsidRDefault="00D730D5" w:rsidP="00F66F26">
      <w:pPr>
        <w:pStyle w:val="Nagwek1"/>
        <w:numPr>
          <w:ilvl w:val="0"/>
          <w:numId w:val="10"/>
        </w:numPr>
        <w:pBdr>
          <w:top w:val="single" w:sz="4" w:space="1" w:color="auto"/>
          <w:left w:val="single" w:sz="4" w:space="4" w:color="auto"/>
          <w:bottom w:val="single" w:sz="4" w:space="1" w:color="auto"/>
          <w:right w:val="single" w:sz="4" w:space="4" w:color="auto"/>
        </w:pBdr>
        <w:shd w:val="clear" w:color="auto" w:fill="D9D9D9"/>
        <w:tabs>
          <w:tab w:val="left" w:pos="709"/>
        </w:tabs>
        <w:spacing w:before="0" w:after="0" w:line="276" w:lineRule="auto"/>
        <w:ind w:hanging="720"/>
        <w:rPr>
          <w:rFonts w:ascii="Verdana" w:hAnsi="Verdana"/>
          <w:color w:val="auto"/>
          <w:spacing w:val="5"/>
          <w:sz w:val="20"/>
          <w:szCs w:val="20"/>
        </w:rPr>
      </w:pPr>
      <w:bookmarkStart w:id="27" w:name="_Toc64559041"/>
      <w:r w:rsidRPr="00F66F26">
        <w:rPr>
          <w:rFonts w:ascii="Verdana" w:hAnsi="Verdana"/>
          <w:color w:val="auto"/>
          <w:spacing w:val="5"/>
          <w:sz w:val="20"/>
          <w:szCs w:val="20"/>
        </w:rPr>
        <w:t>Podwykonawstwo</w:t>
      </w:r>
      <w:bookmarkEnd w:id="27"/>
    </w:p>
    <w:p w:rsidR="00655993" w:rsidRPr="00F66F26" w:rsidRDefault="00655993" w:rsidP="00F66F26">
      <w:pPr>
        <w:widowControl/>
        <w:spacing w:line="276" w:lineRule="auto"/>
        <w:ind w:left="425"/>
        <w:jc w:val="both"/>
        <w:rPr>
          <w:rFonts w:ascii="Verdana" w:hAnsi="Verdana"/>
          <w:color w:val="auto"/>
          <w:sz w:val="20"/>
          <w:szCs w:val="20"/>
        </w:rPr>
      </w:pPr>
    </w:p>
    <w:p w:rsidR="00D730D5" w:rsidRPr="00F66F26" w:rsidRDefault="00D730D5" w:rsidP="00F66F26">
      <w:pPr>
        <w:widowControl/>
        <w:numPr>
          <w:ilvl w:val="0"/>
          <w:numId w:val="11"/>
        </w:numPr>
        <w:tabs>
          <w:tab w:val="clear" w:pos="283"/>
          <w:tab w:val="num" w:pos="0"/>
        </w:tabs>
        <w:spacing w:line="276" w:lineRule="auto"/>
        <w:ind w:left="425" w:hanging="425"/>
        <w:jc w:val="both"/>
        <w:rPr>
          <w:rFonts w:ascii="Verdana" w:hAnsi="Verdana"/>
          <w:color w:val="auto"/>
          <w:sz w:val="20"/>
          <w:szCs w:val="20"/>
        </w:rPr>
      </w:pPr>
      <w:r w:rsidRPr="00F66F26">
        <w:rPr>
          <w:rFonts w:ascii="Verdana" w:hAnsi="Verdana"/>
          <w:color w:val="auto"/>
          <w:sz w:val="20"/>
          <w:szCs w:val="20"/>
        </w:rPr>
        <w:t xml:space="preserve">Wykonawca może powierzyć wykonanie części zamówienia podwykonawcom. </w:t>
      </w:r>
    </w:p>
    <w:p w:rsidR="001608DE" w:rsidRPr="00F66F26" w:rsidRDefault="001608DE" w:rsidP="00F66F26">
      <w:pPr>
        <w:widowControl/>
        <w:numPr>
          <w:ilvl w:val="0"/>
          <w:numId w:val="11"/>
        </w:numPr>
        <w:tabs>
          <w:tab w:val="clear" w:pos="283"/>
          <w:tab w:val="num" w:pos="0"/>
        </w:tabs>
        <w:spacing w:line="276" w:lineRule="auto"/>
        <w:ind w:left="426" w:hanging="426"/>
        <w:jc w:val="both"/>
        <w:rPr>
          <w:rFonts w:ascii="Verdana" w:hAnsi="Verdana"/>
          <w:color w:val="auto"/>
          <w:sz w:val="20"/>
          <w:szCs w:val="20"/>
        </w:rPr>
      </w:pPr>
      <w:r w:rsidRPr="00F66F26">
        <w:rPr>
          <w:rFonts w:ascii="Verdana" w:hAnsi="Verdana"/>
          <w:color w:val="auto"/>
          <w:sz w:val="20"/>
          <w:szCs w:val="20"/>
        </w:rPr>
        <w:t xml:space="preserve">Powierzenie wykonania części zamówienia podwykonawcom nie zwalnia wykonawcy </w:t>
      </w:r>
      <w:r w:rsidRPr="00F66F26">
        <w:rPr>
          <w:rFonts w:ascii="Verdana" w:hAnsi="Verdana"/>
          <w:color w:val="auto"/>
          <w:sz w:val="20"/>
          <w:szCs w:val="20"/>
        </w:rPr>
        <w:br/>
        <w:t>z odpowiedzialności za należyte wykonanie tego zamówienia</w:t>
      </w:r>
      <w:r w:rsidR="00DD038E" w:rsidRPr="00F66F26">
        <w:rPr>
          <w:rFonts w:ascii="Verdana" w:hAnsi="Verdana"/>
          <w:color w:val="auto"/>
          <w:sz w:val="20"/>
          <w:szCs w:val="20"/>
        </w:rPr>
        <w:t>.</w:t>
      </w:r>
    </w:p>
    <w:p w:rsidR="00D730D5" w:rsidRPr="00F66F26" w:rsidRDefault="00D730D5" w:rsidP="00F66F26">
      <w:pPr>
        <w:widowControl/>
        <w:spacing w:line="276" w:lineRule="auto"/>
        <w:jc w:val="both"/>
        <w:rPr>
          <w:rFonts w:ascii="Verdana" w:hAnsi="Verdana"/>
          <w:color w:val="auto"/>
          <w:sz w:val="20"/>
          <w:szCs w:val="20"/>
        </w:rPr>
      </w:pPr>
    </w:p>
    <w:p w:rsidR="00CF74A9" w:rsidRPr="00F66F26" w:rsidRDefault="00CF74A9" w:rsidP="00F66F26">
      <w:pPr>
        <w:pStyle w:val="Nagwek1"/>
        <w:numPr>
          <w:ilvl w:val="0"/>
          <w:numId w:val="10"/>
        </w:numPr>
        <w:pBdr>
          <w:top w:val="single" w:sz="4" w:space="1" w:color="auto"/>
          <w:left w:val="single" w:sz="4" w:space="4" w:color="auto"/>
          <w:bottom w:val="single" w:sz="4" w:space="1" w:color="auto"/>
          <w:right w:val="single" w:sz="4" w:space="4" w:color="auto"/>
        </w:pBdr>
        <w:shd w:val="clear" w:color="auto" w:fill="D9D9D9"/>
        <w:tabs>
          <w:tab w:val="left" w:pos="709"/>
        </w:tabs>
        <w:spacing w:before="0" w:after="0" w:line="276" w:lineRule="auto"/>
        <w:ind w:hanging="720"/>
        <w:rPr>
          <w:rFonts w:ascii="Verdana" w:hAnsi="Verdana"/>
          <w:color w:val="auto"/>
          <w:spacing w:val="5"/>
          <w:sz w:val="20"/>
          <w:szCs w:val="20"/>
        </w:rPr>
      </w:pPr>
      <w:r w:rsidRPr="00F66F26">
        <w:rPr>
          <w:rFonts w:ascii="Verdana" w:hAnsi="Verdana"/>
          <w:color w:val="auto"/>
          <w:spacing w:val="5"/>
          <w:sz w:val="20"/>
          <w:szCs w:val="20"/>
        </w:rPr>
        <w:t>Wykonawcy polegający na zasobach innych podmiotów</w:t>
      </w:r>
    </w:p>
    <w:p w:rsidR="009C673A" w:rsidRDefault="009C673A" w:rsidP="00F66F26">
      <w:pPr>
        <w:widowControl/>
        <w:spacing w:line="276" w:lineRule="auto"/>
        <w:jc w:val="both"/>
        <w:rPr>
          <w:rFonts w:ascii="Verdana" w:hAnsi="Verdana"/>
          <w:color w:val="auto"/>
          <w:sz w:val="20"/>
          <w:szCs w:val="20"/>
        </w:rPr>
      </w:pPr>
    </w:p>
    <w:p w:rsidR="00CF74A9" w:rsidRPr="00F66F26" w:rsidRDefault="00CF74A9" w:rsidP="00F66F26">
      <w:pPr>
        <w:widowControl/>
        <w:spacing w:line="276" w:lineRule="auto"/>
        <w:jc w:val="both"/>
        <w:rPr>
          <w:rFonts w:ascii="Verdana" w:hAnsi="Verdana"/>
          <w:color w:val="auto"/>
          <w:sz w:val="20"/>
          <w:szCs w:val="20"/>
        </w:rPr>
      </w:pPr>
      <w:r w:rsidRPr="00F66F26">
        <w:rPr>
          <w:rFonts w:ascii="Verdana" w:hAnsi="Verdana"/>
          <w:color w:val="auto"/>
          <w:sz w:val="20"/>
          <w:szCs w:val="20"/>
        </w:rPr>
        <w:t>Nie dotyczy</w:t>
      </w:r>
    </w:p>
    <w:p w:rsidR="00CF74A9" w:rsidRPr="00F66F26" w:rsidRDefault="00CF74A9" w:rsidP="00F66F26">
      <w:pPr>
        <w:widowControl/>
        <w:spacing w:line="276" w:lineRule="auto"/>
        <w:jc w:val="both"/>
        <w:rPr>
          <w:rFonts w:ascii="Verdana" w:hAnsi="Verdana"/>
          <w:color w:val="auto"/>
          <w:sz w:val="20"/>
          <w:szCs w:val="20"/>
        </w:rPr>
      </w:pPr>
    </w:p>
    <w:p w:rsidR="008E0D65" w:rsidRPr="00F66F26" w:rsidRDefault="008E0D65" w:rsidP="00F66F26">
      <w:pPr>
        <w:pStyle w:val="Nagwek1"/>
        <w:numPr>
          <w:ilvl w:val="0"/>
          <w:numId w:val="10"/>
        </w:numPr>
        <w:pBdr>
          <w:top w:val="single" w:sz="4" w:space="1" w:color="auto"/>
          <w:left w:val="single" w:sz="4" w:space="4" w:color="auto"/>
          <w:bottom w:val="single" w:sz="4" w:space="1" w:color="auto"/>
          <w:right w:val="single" w:sz="4" w:space="4" w:color="auto"/>
        </w:pBdr>
        <w:shd w:val="clear" w:color="auto" w:fill="D9D9D9"/>
        <w:tabs>
          <w:tab w:val="left" w:pos="709"/>
        </w:tabs>
        <w:spacing w:before="0" w:after="0" w:line="276" w:lineRule="auto"/>
        <w:ind w:hanging="720"/>
        <w:rPr>
          <w:rFonts w:ascii="Verdana" w:hAnsi="Verdana"/>
          <w:color w:val="auto"/>
          <w:spacing w:val="5"/>
          <w:sz w:val="20"/>
          <w:szCs w:val="20"/>
        </w:rPr>
      </w:pPr>
      <w:bookmarkStart w:id="28" w:name="_Toc64559042"/>
      <w:r w:rsidRPr="00F66F26">
        <w:rPr>
          <w:rFonts w:ascii="Verdana" w:hAnsi="Verdana"/>
          <w:color w:val="auto"/>
          <w:spacing w:val="5"/>
          <w:sz w:val="20"/>
          <w:szCs w:val="20"/>
        </w:rPr>
        <w:t>Informacje uzupełniające</w:t>
      </w:r>
      <w:bookmarkEnd w:id="28"/>
    </w:p>
    <w:p w:rsidR="00655993" w:rsidRPr="00F66F26" w:rsidRDefault="00655993" w:rsidP="00F66F26">
      <w:pPr>
        <w:pStyle w:val="Akapitzlist"/>
        <w:widowControl/>
        <w:spacing w:line="276" w:lineRule="auto"/>
        <w:ind w:left="0"/>
        <w:jc w:val="both"/>
        <w:rPr>
          <w:rFonts w:ascii="Verdana" w:hAnsi="Verdana"/>
          <w:b/>
          <w:color w:val="auto"/>
          <w:sz w:val="20"/>
          <w:szCs w:val="20"/>
        </w:rPr>
      </w:pPr>
    </w:p>
    <w:p w:rsidR="00FB3ACB" w:rsidRPr="00F66F26" w:rsidRDefault="00655993" w:rsidP="00F66F26">
      <w:pPr>
        <w:pStyle w:val="Akapitzlist"/>
        <w:widowControl/>
        <w:spacing w:line="276" w:lineRule="auto"/>
        <w:ind w:left="0"/>
        <w:jc w:val="both"/>
        <w:rPr>
          <w:rFonts w:ascii="Verdana" w:hAnsi="Verdana"/>
          <w:color w:val="auto"/>
          <w:sz w:val="20"/>
          <w:szCs w:val="20"/>
        </w:rPr>
      </w:pPr>
      <w:r w:rsidRPr="00F66F26">
        <w:rPr>
          <w:rFonts w:ascii="Verdana" w:hAnsi="Verdana"/>
          <w:color w:val="auto"/>
          <w:sz w:val="20"/>
          <w:szCs w:val="20"/>
        </w:rPr>
        <w:t>1.</w:t>
      </w:r>
      <w:r w:rsidRPr="00F66F26">
        <w:rPr>
          <w:rFonts w:ascii="Verdana" w:hAnsi="Verdana"/>
          <w:b/>
          <w:color w:val="auto"/>
          <w:sz w:val="20"/>
          <w:szCs w:val="20"/>
        </w:rPr>
        <w:t xml:space="preserve"> </w:t>
      </w:r>
      <w:r w:rsidR="00FB3ACB" w:rsidRPr="00F66F26">
        <w:rPr>
          <w:rFonts w:ascii="Verdana" w:hAnsi="Verdana"/>
          <w:b/>
          <w:color w:val="auto"/>
          <w:sz w:val="20"/>
          <w:szCs w:val="20"/>
        </w:rPr>
        <w:t>TAJEMNICA PRZEDSIĘBIORSTWA</w:t>
      </w:r>
    </w:p>
    <w:p w:rsidR="00FB3ACB" w:rsidRPr="00F66F26" w:rsidRDefault="00FB3ACB" w:rsidP="00F66F26">
      <w:pPr>
        <w:spacing w:line="276" w:lineRule="auto"/>
        <w:jc w:val="both"/>
        <w:rPr>
          <w:rFonts w:ascii="Verdana" w:hAnsi="Verdana"/>
          <w:color w:val="auto"/>
          <w:sz w:val="20"/>
          <w:szCs w:val="20"/>
        </w:rPr>
      </w:pPr>
      <w:r w:rsidRPr="00F66F26">
        <w:rPr>
          <w:rFonts w:ascii="Verdana" w:hAnsi="Verdana"/>
          <w:color w:val="auto"/>
          <w:sz w:val="20"/>
          <w:szCs w:val="20"/>
        </w:rPr>
        <w:t xml:space="preserve">Nie ujawnia się informacji stanowiących tajemnicę przedsiębiorstwa w rozumieniu przepisów </w:t>
      </w:r>
      <w:hyperlink r:id="rId17" w:anchor="/document/16795259?cm=DOCUMENT" w:history="1">
        <w:r w:rsidRPr="00F66F26">
          <w:rPr>
            <w:rStyle w:val="Hipercze"/>
            <w:rFonts w:ascii="Verdana" w:hAnsi="Verdana"/>
            <w:color w:val="auto"/>
            <w:sz w:val="20"/>
            <w:szCs w:val="20"/>
          </w:rPr>
          <w:t>ustawy</w:t>
        </w:r>
      </w:hyperlink>
      <w:r w:rsidRPr="00F66F26">
        <w:rPr>
          <w:rFonts w:ascii="Verdana" w:hAnsi="Verdana"/>
          <w:color w:val="auto"/>
          <w:sz w:val="20"/>
          <w:szCs w:val="20"/>
        </w:rPr>
        <w:t xml:space="preserve"> z dnia 16 kwietnia 1993 r. o zwalczaniu nieuczciwej konkurencji (Dz. U. z 2020 r. poz. 1913), jeżeli wykonawca, wraz z przekazaniem takich informacji, zastrzegł, że nie mogą być one udostępniane oraz wykazał, że zastrzeżone informacje stanowią tajemnicę przedsiębiorstwa. Wykonawca nie może zastrzec informacji, o których mowa w art. 222 ust. 5 Ustawy.</w:t>
      </w:r>
    </w:p>
    <w:p w:rsidR="00FB3ACB" w:rsidRPr="00F66F26" w:rsidRDefault="00FB3ACB" w:rsidP="00F66F26">
      <w:pPr>
        <w:pStyle w:val="Akapitzlist"/>
        <w:numPr>
          <w:ilvl w:val="0"/>
          <w:numId w:val="11"/>
        </w:numPr>
        <w:spacing w:line="276" w:lineRule="auto"/>
        <w:jc w:val="both"/>
        <w:rPr>
          <w:rFonts w:ascii="Verdana" w:hAnsi="Verdana"/>
          <w:color w:val="auto"/>
          <w:sz w:val="20"/>
          <w:szCs w:val="20"/>
        </w:rPr>
      </w:pPr>
      <w:r w:rsidRPr="00F66F26">
        <w:rPr>
          <w:rFonts w:ascii="Verdana" w:hAnsi="Verdana"/>
          <w:color w:val="auto"/>
          <w:sz w:val="20"/>
          <w:szCs w:val="20"/>
        </w:rPr>
        <w:t xml:space="preserve">Zamawiający </w:t>
      </w:r>
      <w:r w:rsidRPr="00F66F26">
        <w:rPr>
          <w:rFonts w:ascii="Verdana" w:hAnsi="Verdana"/>
          <w:b/>
          <w:color w:val="auto"/>
          <w:sz w:val="20"/>
          <w:szCs w:val="20"/>
        </w:rPr>
        <w:t>nie przewiduje</w:t>
      </w:r>
      <w:r w:rsidRPr="00F66F26">
        <w:rPr>
          <w:rFonts w:ascii="Verdana" w:hAnsi="Verdana"/>
          <w:color w:val="auto"/>
          <w:sz w:val="20"/>
          <w:szCs w:val="20"/>
        </w:rPr>
        <w:t xml:space="preserve"> możliwości zawarcia umowy ramowej.</w:t>
      </w:r>
    </w:p>
    <w:p w:rsidR="00FB3ACB" w:rsidRPr="00F66F26" w:rsidRDefault="00FB3ACB" w:rsidP="00F66F26">
      <w:pPr>
        <w:pStyle w:val="Akapitzlist"/>
        <w:numPr>
          <w:ilvl w:val="0"/>
          <w:numId w:val="11"/>
        </w:numPr>
        <w:spacing w:line="276" w:lineRule="auto"/>
        <w:ind w:left="360" w:hanging="360"/>
        <w:jc w:val="both"/>
        <w:rPr>
          <w:rFonts w:ascii="Verdana" w:hAnsi="Verdana"/>
          <w:color w:val="auto"/>
          <w:sz w:val="20"/>
          <w:szCs w:val="20"/>
        </w:rPr>
      </w:pPr>
      <w:r w:rsidRPr="00F66F26">
        <w:rPr>
          <w:rFonts w:ascii="Verdana" w:hAnsi="Verdana"/>
          <w:color w:val="auto"/>
          <w:sz w:val="20"/>
          <w:szCs w:val="20"/>
        </w:rPr>
        <w:t xml:space="preserve">Zamawiający </w:t>
      </w:r>
      <w:r w:rsidRPr="00F66F26">
        <w:rPr>
          <w:rFonts w:ascii="Verdana" w:hAnsi="Verdana"/>
          <w:b/>
          <w:color w:val="auto"/>
          <w:sz w:val="20"/>
          <w:szCs w:val="20"/>
        </w:rPr>
        <w:t>nie przewiduje</w:t>
      </w:r>
      <w:r w:rsidRPr="00F66F26">
        <w:rPr>
          <w:rFonts w:ascii="Verdana" w:hAnsi="Verdana"/>
          <w:color w:val="auto"/>
          <w:sz w:val="20"/>
          <w:szCs w:val="20"/>
        </w:rPr>
        <w:t xml:space="preserve"> zwrotu kosztów udziału w postępowaniu.</w:t>
      </w:r>
    </w:p>
    <w:p w:rsidR="00FB3ACB" w:rsidRPr="00F66F26" w:rsidRDefault="00FB3ACB" w:rsidP="00F66F26">
      <w:pPr>
        <w:pStyle w:val="Akapitzlist"/>
        <w:numPr>
          <w:ilvl w:val="0"/>
          <w:numId w:val="11"/>
        </w:numPr>
        <w:spacing w:line="276" w:lineRule="auto"/>
        <w:ind w:left="360" w:hanging="360"/>
        <w:jc w:val="both"/>
        <w:rPr>
          <w:rFonts w:ascii="Verdana" w:hAnsi="Verdana"/>
          <w:color w:val="auto"/>
          <w:sz w:val="20"/>
          <w:szCs w:val="20"/>
        </w:rPr>
      </w:pPr>
      <w:r w:rsidRPr="00F66F26">
        <w:rPr>
          <w:rFonts w:ascii="Verdana" w:hAnsi="Verdana"/>
          <w:color w:val="auto"/>
          <w:sz w:val="20"/>
          <w:szCs w:val="20"/>
        </w:rPr>
        <w:t xml:space="preserve">Zamawiający </w:t>
      </w:r>
      <w:r w:rsidRPr="00F66F26">
        <w:rPr>
          <w:rFonts w:ascii="Verdana" w:hAnsi="Verdana"/>
          <w:b/>
          <w:color w:val="auto"/>
          <w:sz w:val="20"/>
          <w:szCs w:val="20"/>
        </w:rPr>
        <w:t>nie przewiduje</w:t>
      </w:r>
      <w:r w:rsidRPr="00F66F26">
        <w:rPr>
          <w:rFonts w:ascii="Verdana" w:hAnsi="Verdana"/>
          <w:color w:val="auto"/>
          <w:sz w:val="20"/>
          <w:szCs w:val="20"/>
        </w:rPr>
        <w:t xml:space="preserve"> przeprowadzenia aukcji elektronicznej.</w:t>
      </w:r>
    </w:p>
    <w:p w:rsidR="00655993" w:rsidRDefault="00655993" w:rsidP="00F66F26">
      <w:pPr>
        <w:spacing w:line="276" w:lineRule="auto"/>
        <w:rPr>
          <w:rFonts w:ascii="Verdana" w:hAnsi="Verdana"/>
          <w:color w:val="auto"/>
          <w:sz w:val="20"/>
          <w:szCs w:val="20"/>
          <w:u w:val="single"/>
        </w:rPr>
      </w:pPr>
    </w:p>
    <w:p w:rsidR="009C673A" w:rsidRDefault="009C673A" w:rsidP="00F66F26">
      <w:pPr>
        <w:spacing w:line="276" w:lineRule="auto"/>
        <w:rPr>
          <w:rFonts w:ascii="Verdana" w:hAnsi="Verdana"/>
          <w:color w:val="auto"/>
          <w:sz w:val="20"/>
          <w:szCs w:val="20"/>
          <w:u w:val="single"/>
        </w:rPr>
      </w:pPr>
    </w:p>
    <w:p w:rsidR="009C673A" w:rsidRDefault="009C673A" w:rsidP="00F66F26">
      <w:pPr>
        <w:spacing w:line="276" w:lineRule="auto"/>
        <w:rPr>
          <w:rFonts w:ascii="Verdana" w:hAnsi="Verdana"/>
          <w:color w:val="auto"/>
          <w:sz w:val="20"/>
          <w:szCs w:val="20"/>
          <w:u w:val="single"/>
        </w:rPr>
      </w:pPr>
    </w:p>
    <w:p w:rsidR="009C673A" w:rsidRDefault="009C673A" w:rsidP="00F66F26">
      <w:pPr>
        <w:spacing w:line="276" w:lineRule="auto"/>
        <w:rPr>
          <w:rFonts w:ascii="Verdana" w:hAnsi="Verdana"/>
          <w:color w:val="auto"/>
          <w:sz w:val="20"/>
          <w:szCs w:val="20"/>
          <w:u w:val="single"/>
        </w:rPr>
      </w:pPr>
    </w:p>
    <w:p w:rsidR="009C673A" w:rsidRDefault="009C673A" w:rsidP="00F66F26">
      <w:pPr>
        <w:spacing w:line="276" w:lineRule="auto"/>
        <w:rPr>
          <w:rFonts w:ascii="Verdana" w:hAnsi="Verdana"/>
          <w:color w:val="auto"/>
          <w:sz w:val="20"/>
          <w:szCs w:val="20"/>
          <w:u w:val="single"/>
        </w:rPr>
      </w:pPr>
    </w:p>
    <w:p w:rsidR="009C673A" w:rsidRDefault="009C673A" w:rsidP="00F66F26">
      <w:pPr>
        <w:spacing w:line="276" w:lineRule="auto"/>
        <w:rPr>
          <w:rFonts w:ascii="Verdana" w:hAnsi="Verdana"/>
          <w:color w:val="auto"/>
          <w:sz w:val="20"/>
          <w:szCs w:val="20"/>
          <w:u w:val="single"/>
        </w:rPr>
      </w:pPr>
    </w:p>
    <w:p w:rsidR="009C673A" w:rsidRDefault="009C673A" w:rsidP="00F66F26">
      <w:pPr>
        <w:spacing w:line="276" w:lineRule="auto"/>
        <w:rPr>
          <w:rFonts w:ascii="Verdana" w:hAnsi="Verdana"/>
          <w:color w:val="auto"/>
          <w:sz w:val="20"/>
          <w:szCs w:val="20"/>
          <w:u w:val="single"/>
        </w:rPr>
      </w:pPr>
    </w:p>
    <w:p w:rsidR="009C673A" w:rsidRDefault="009C673A" w:rsidP="00F66F26">
      <w:pPr>
        <w:spacing w:line="276" w:lineRule="auto"/>
        <w:rPr>
          <w:rFonts w:ascii="Verdana" w:hAnsi="Verdana"/>
          <w:color w:val="auto"/>
          <w:sz w:val="20"/>
          <w:szCs w:val="20"/>
          <w:u w:val="single"/>
        </w:rPr>
      </w:pPr>
    </w:p>
    <w:p w:rsidR="009C673A" w:rsidRDefault="009C673A" w:rsidP="00F66F26">
      <w:pPr>
        <w:spacing w:line="276" w:lineRule="auto"/>
        <w:rPr>
          <w:rFonts w:ascii="Verdana" w:hAnsi="Verdana"/>
          <w:color w:val="auto"/>
          <w:sz w:val="20"/>
          <w:szCs w:val="20"/>
          <w:u w:val="single"/>
        </w:rPr>
      </w:pPr>
    </w:p>
    <w:p w:rsidR="009C673A" w:rsidRDefault="009C673A" w:rsidP="00F66F26">
      <w:pPr>
        <w:spacing w:line="276" w:lineRule="auto"/>
        <w:rPr>
          <w:rFonts w:ascii="Verdana" w:hAnsi="Verdana"/>
          <w:color w:val="auto"/>
          <w:sz w:val="20"/>
          <w:szCs w:val="20"/>
          <w:u w:val="single"/>
        </w:rPr>
      </w:pPr>
    </w:p>
    <w:p w:rsidR="009C673A" w:rsidRDefault="009C673A" w:rsidP="00F66F26">
      <w:pPr>
        <w:spacing w:line="276" w:lineRule="auto"/>
        <w:rPr>
          <w:rFonts w:ascii="Verdana" w:hAnsi="Verdana"/>
          <w:color w:val="auto"/>
          <w:sz w:val="20"/>
          <w:szCs w:val="20"/>
          <w:u w:val="single"/>
        </w:rPr>
      </w:pPr>
    </w:p>
    <w:p w:rsidR="009C673A" w:rsidRDefault="009C673A" w:rsidP="00F66F26">
      <w:pPr>
        <w:spacing w:line="276" w:lineRule="auto"/>
        <w:rPr>
          <w:rFonts w:ascii="Verdana" w:hAnsi="Verdana"/>
          <w:color w:val="auto"/>
          <w:sz w:val="20"/>
          <w:szCs w:val="20"/>
          <w:u w:val="single"/>
        </w:rPr>
      </w:pPr>
    </w:p>
    <w:p w:rsidR="00F83604" w:rsidRPr="00F66F26" w:rsidRDefault="00F83604" w:rsidP="00F66F26">
      <w:pPr>
        <w:spacing w:line="276" w:lineRule="auto"/>
        <w:jc w:val="both"/>
        <w:rPr>
          <w:rFonts w:ascii="Verdana" w:hAnsi="Verdana"/>
          <w:color w:val="auto"/>
          <w:sz w:val="20"/>
          <w:szCs w:val="20"/>
        </w:rPr>
      </w:pPr>
      <w:r w:rsidRPr="00F66F26">
        <w:rPr>
          <w:rFonts w:ascii="Verdana" w:hAnsi="Verdana"/>
          <w:color w:val="auto"/>
          <w:sz w:val="20"/>
          <w:szCs w:val="20"/>
        </w:rPr>
        <w:lastRenderedPageBreak/>
        <w:t>Lista załączników:</w:t>
      </w:r>
    </w:p>
    <w:p w:rsidR="00D5684D" w:rsidRPr="00F66F26" w:rsidRDefault="00F83604" w:rsidP="002D6C8E">
      <w:pPr>
        <w:tabs>
          <w:tab w:val="left" w:pos="284"/>
        </w:tabs>
        <w:spacing w:line="276" w:lineRule="auto"/>
        <w:ind w:left="284"/>
        <w:rPr>
          <w:rFonts w:ascii="Verdana" w:eastAsia="Arial Unicode MS" w:hAnsi="Verdana"/>
          <w:color w:val="auto"/>
          <w:sz w:val="20"/>
          <w:szCs w:val="20"/>
        </w:rPr>
      </w:pPr>
      <w:r w:rsidRPr="00F66F26">
        <w:rPr>
          <w:rFonts w:ascii="Verdana" w:eastAsia="Arial Unicode MS" w:hAnsi="Verdana"/>
          <w:color w:val="auto"/>
          <w:sz w:val="20"/>
          <w:szCs w:val="20"/>
        </w:rPr>
        <w:t>Załącznik nr 1</w:t>
      </w:r>
      <w:r w:rsidR="00CB526B" w:rsidRPr="00F66F26">
        <w:rPr>
          <w:rFonts w:ascii="Verdana" w:eastAsia="Arial Unicode MS" w:hAnsi="Verdana"/>
          <w:color w:val="auto"/>
          <w:sz w:val="20"/>
          <w:szCs w:val="20"/>
        </w:rPr>
        <w:t xml:space="preserve"> – </w:t>
      </w:r>
      <w:r w:rsidR="00F66F26">
        <w:rPr>
          <w:rFonts w:ascii="Verdana" w:hAnsi="Verdana"/>
          <w:color w:val="auto"/>
          <w:sz w:val="20"/>
          <w:szCs w:val="20"/>
        </w:rPr>
        <w:t>Opis przedmiotu zamówienia</w:t>
      </w:r>
    </w:p>
    <w:p w:rsidR="00D5684D" w:rsidRPr="00F66F26" w:rsidRDefault="00F83604" w:rsidP="002D6C8E">
      <w:pPr>
        <w:tabs>
          <w:tab w:val="left" w:pos="284"/>
        </w:tabs>
        <w:spacing w:line="276" w:lineRule="auto"/>
        <w:ind w:left="284"/>
        <w:rPr>
          <w:rFonts w:ascii="Verdana" w:eastAsia="Arial Unicode MS" w:hAnsi="Verdana"/>
          <w:color w:val="auto"/>
          <w:sz w:val="20"/>
          <w:szCs w:val="20"/>
        </w:rPr>
      </w:pPr>
      <w:r w:rsidRPr="00F66F26">
        <w:rPr>
          <w:rFonts w:ascii="Verdana" w:eastAsia="Arial Unicode MS" w:hAnsi="Verdana"/>
          <w:color w:val="auto"/>
          <w:sz w:val="20"/>
          <w:szCs w:val="20"/>
        </w:rPr>
        <w:t>Załącznik nr 2</w:t>
      </w:r>
      <w:r w:rsidR="00BC311D" w:rsidRPr="00F66F26">
        <w:rPr>
          <w:rFonts w:ascii="Verdana" w:eastAsia="Arial Unicode MS" w:hAnsi="Verdana"/>
          <w:color w:val="auto"/>
          <w:sz w:val="20"/>
          <w:szCs w:val="20"/>
        </w:rPr>
        <w:t>a</w:t>
      </w:r>
      <w:r w:rsidRPr="00F66F26">
        <w:rPr>
          <w:rFonts w:ascii="Verdana" w:eastAsia="Arial Unicode MS" w:hAnsi="Verdana"/>
          <w:color w:val="auto"/>
          <w:sz w:val="20"/>
          <w:szCs w:val="20"/>
        </w:rPr>
        <w:t xml:space="preserve"> – </w:t>
      </w:r>
      <w:r w:rsidR="00BC311D" w:rsidRPr="00F66F26">
        <w:rPr>
          <w:rFonts w:ascii="Verdana" w:eastAsia="Arial Unicode MS" w:hAnsi="Verdana"/>
          <w:color w:val="auto"/>
          <w:sz w:val="20"/>
          <w:szCs w:val="20"/>
        </w:rPr>
        <w:t>Formularz oferty</w:t>
      </w:r>
    </w:p>
    <w:p w:rsidR="00BC311D" w:rsidRPr="00F66F26" w:rsidRDefault="00BC311D" w:rsidP="002D6C8E">
      <w:pPr>
        <w:tabs>
          <w:tab w:val="left" w:pos="284"/>
        </w:tabs>
        <w:spacing w:line="276" w:lineRule="auto"/>
        <w:ind w:left="284"/>
        <w:rPr>
          <w:rFonts w:ascii="Verdana" w:hAnsi="Verdana"/>
          <w:color w:val="auto"/>
          <w:sz w:val="20"/>
          <w:szCs w:val="20"/>
        </w:rPr>
      </w:pPr>
      <w:r w:rsidRPr="00F66F26">
        <w:rPr>
          <w:rFonts w:ascii="Verdana" w:eastAsia="Arial Unicode MS" w:hAnsi="Verdana"/>
          <w:color w:val="auto"/>
          <w:sz w:val="20"/>
          <w:szCs w:val="20"/>
        </w:rPr>
        <w:t>Załącznik nr 2b – F</w:t>
      </w:r>
      <w:r w:rsidR="00F66F26">
        <w:rPr>
          <w:rFonts w:ascii="Verdana" w:eastAsia="Arial Unicode MS" w:hAnsi="Verdana"/>
          <w:color w:val="auto"/>
          <w:sz w:val="20"/>
          <w:szCs w:val="20"/>
        </w:rPr>
        <w:t>ormularz asortymentowo – cenowy</w:t>
      </w:r>
    </w:p>
    <w:p w:rsidR="00F83604" w:rsidRPr="00F66F26" w:rsidRDefault="00F83604" w:rsidP="002D6C8E">
      <w:pPr>
        <w:tabs>
          <w:tab w:val="left" w:pos="284"/>
        </w:tabs>
        <w:spacing w:line="276" w:lineRule="auto"/>
        <w:ind w:left="284"/>
        <w:rPr>
          <w:rFonts w:ascii="Verdana" w:hAnsi="Verdana"/>
          <w:color w:val="auto"/>
          <w:sz w:val="20"/>
          <w:szCs w:val="20"/>
        </w:rPr>
      </w:pPr>
      <w:r w:rsidRPr="00F66F26">
        <w:rPr>
          <w:rFonts w:ascii="Verdana" w:hAnsi="Verdana"/>
          <w:color w:val="auto"/>
          <w:sz w:val="20"/>
          <w:szCs w:val="20"/>
        </w:rPr>
        <w:t xml:space="preserve">Załącznik nr </w:t>
      </w:r>
      <w:r w:rsidR="00E32AD1" w:rsidRPr="00F66F26">
        <w:rPr>
          <w:rFonts w:ascii="Verdana" w:hAnsi="Verdana"/>
          <w:color w:val="auto"/>
          <w:sz w:val="20"/>
          <w:szCs w:val="20"/>
        </w:rPr>
        <w:t xml:space="preserve">3 </w:t>
      </w:r>
      <w:r w:rsidRPr="00F66F26">
        <w:rPr>
          <w:rFonts w:ascii="Verdana" w:hAnsi="Verdana"/>
          <w:color w:val="auto"/>
          <w:sz w:val="20"/>
          <w:szCs w:val="20"/>
        </w:rPr>
        <w:t>–  JEDZ</w:t>
      </w:r>
      <w:r w:rsidR="00CB526B" w:rsidRPr="00F66F26">
        <w:rPr>
          <w:rFonts w:ascii="Verdana" w:hAnsi="Verdana"/>
          <w:color w:val="auto"/>
          <w:sz w:val="20"/>
          <w:szCs w:val="20"/>
        </w:rPr>
        <w:t xml:space="preserve"> – edytowalna wersja formularza</w:t>
      </w:r>
    </w:p>
    <w:p w:rsidR="0041657B" w:rsidRPr="00F66F26" w:rsidRDefault="0041657B" w:rsidP="002D6C8E">
      <w:pPr>
        <w:tabs>
          <w:tab w:val="left" w:pos="284"/>
        </w:tabs>
        <w:spacing w:line="276" w:lineRule="auto"/>
        <w:ind w:left="284"/>
        <w:rPr>
          <w:rFonts w:ascii="Verdana" w:hAnsi="Verdana"/>
          <w:color w:val="auto"/>
          <w:sz w:val="20"/>
          <w:szCs w:val="20"/>
        </w:rPr>
      </w:pPr>
      <w:r w:rsidRPr="00F66F26">
        <w:rPr>
          <w:rFonts w:ascii="Verdana" w:hAnsi="Verdana"/>
          <w:color w:val="auto"/>
          <w:sz w:val="20"/>
          <w:szCs w:val="20"/>
        </w:rPr>
        <w:t xml:space="preserve">Załącznik </w:t>
      </w:r>
      <w:r w:rsidR="007910DA" w:rsidRPr="00F66F26">
        <w:rPr>
          <w:rFonts w:ascii="Verdana" w:hAnsi="Verdana"/>
          <w:color w:val="auto"/>
          <w:sz w:val="20"/>
          <w:szCs w:val="20"/>
        </w:rPr>
        <w:t xml:space="preserve">nr </w:t>
      </w:r>
      <w:r w:rsidR="00F66F26">
        <w:rPr>
          <w:rFonts w:ascii="Verdana" w:hAnsi="Verdana"/>
          <w:color w:val="auto"/>
          <w:sz w:val="20"/>
          <w:szCs w:val="20"/>
        </w:rPr>
        <w:t xml:space="preserve">3a - </w:t>
      </w:r>
      <w:r w:rsidRPr="00F66F26">
        <w:rPr>
          <w:rFonts w:ascii="Verdana" w:hAnsi="Verdana"/>
          <w:color w:val="auto"/>
          <w:sz w:val="20"/>
          <w:szCs w:val="20"/>
        </w:rPr>
        <w:t>Oświadczenie zgodnie z art. 5k</w:t>
      </w:r>
    </w:p>
    <w:p w:rsidR="00F83604" w:rsidRPr="00F66F26" w:rsidRDefault="00F83604" w:rsidP="002D6C8E">
      <w:pPr>
        <w:tabs>
          <w:tab w:val="left" w:pos="284"/>
          <w:tab w:val="num" w:pos="1080"/>
        </w:tabs>
        <w:spacing w:line="276" w:lineRule="auto"/>
        <w:ind w:left="284"/>
        <w:rPr>
          <w:rFonts w:ascii="Verdana" w:eastAsia="Arial Unicode MS" w:hAnsi="Verdana"/>
          <w:color w:val="auto"/>
          <w:sz w:val="20"/>
          <w:szCs w:val="20"/>
        </w:rPr>
      </w:pPr>
      <w:r w:rsidRPr="00F66F26">
        <w:rPr>
          <w:rFonts w:ascii="Verdana" w:hAnsi="Verdana"/>
          <w:color w:val="auto"/>
          <w:sz w:val="20"/>
          <w:szCs w:val="20"/>
        </w:rPr>
        <w:t xml:space="preserve">Załącznik nr </w:t>
      </w:r>
      <w:r w:rsidR="00E32AD1" w:rsidRPr="00F66F26">
        <w:rPr>
          <w:rFonts w:ascii="Verdana" w:hAnsi="Verdana"/>
          <w:color w:val="auto"/>
          <w:sz w:val="20"/>
          <w:szCs w:val="20"/>
        </w:rPr>
        <w:t>4</w:t>
      </w:r>
      <w:r w:rsidRPr="00F66F26">
        <w:rPr>
          <w:rFonts w:ascii="Verdana" w:hAnsi="Verdana"/>
          <w:color w:val="auto"/>
          <w:sz w:val="20"/>
          <w:szCs w:val="20"/>
        </w:rPr>
        <w:t xml:space="preserve"> – </w:t>
      </w:r>
      <w:r w:rsidRPr="00F66F26">
        <w:rPr>
          <w:rFonts w:ascii="Verdana" w:eastAsia="Arial Unicode MS" w:hAnsi="Verdana"/>
          <w:color w:val="auto"/>
          <w:sz w:val="20"/>
          <w:szCs w:val="20"/>
        </w:rPr>
        <w:t>Informacja dotycząca grupy kapitałowej</w:t>
      </w:r>
    </w:p>
    <w:p w:rsidR="008B2F70" w:rsidRPr="00F66F26" w:rsidRDefault="00F83604" w:rsidP="002D6C8E">
      <w:pPr>
        <w:tabs>
          <w:tab w:val="left" w:pos="284"/>
          <w:tab w:val="num" w:pos="1080"/>
        </w:tabs>
        <w:spacing w:line="276" w:lineRule="auto"/>
        <w:ind w:left="284"/>
        <w:rPr>
          <w:rFonts w:ascii="Verdana" w:hAnsi="Verdana"/>
          <w:i/>
          <w:iCs/>
          <w:color w:val="auto"/>
          <w:sz w:val="20"/>
          <w:szCs w:val="20"/>
        </w:rPr>
      </w:pPr>
      <w:r w:rsidRPr="00F66F26">
        <w:rPr>
          <w:rFonts w:ascii="Verdana" w:hAnsi="Verdana"/>
          <w:color w:val="auto"/>
          <w:sz w:val="20"/>
          <w:szCs w:val="20"/>
        </w:rPr>
        <w:t xml:space="preserve">Załącznik nr </w:t>
      </w:r>
      <w:r w:rsidR="00E32AD1" w:rsidRPr="00F66F26">
        <w:rPr>
          <w:rFonts w:ascii="Verdana" w:hAnsi="Verdana"/>
          <w:color w:val="auto"/>
          <w:sz w:val="20"/>
          <w:szCs w:val="20"/>
        </w:rPr>
        <w:t>5</w:t>
      </w:r>
      <w:r w:rsidR="00655993" w:rsidRPr="00F66F26">
        <w:rPr>
          <w:rFonts w:ascii="Verdana" w:hAnsi="Verdana"/>
          <w:color w:val="auto"/>
          <w:sz w:val="20"/>
          <w:szCs w:val="20"/>
        </w:rPr>
        <w:t xml:space="preserve"> </w:t>
      </w:r>
      <w:r w:rsidRPr="00F66F26">
        <w:rPr>
          <w:rFonts w:ascii="Verdana" w:hAnsi="Verdana"/>
          <w:color w:val="auto"/>
          <w:sz w:val="20"/>
          <w:szCs w:val="20"/>
        </w:rPr>
        <w:t>– Projektowane postanowienia umowy</w:t>
      </w:r>
    </w:p>
    <w:p w:rsidR="0007520C" w:rsidRPr="00F66F26" w:rsidRDefault="00F83604" w:rsidP="002D6C8E">
      <w:pPr>
        <w:tabs>
          <w:tab w:val="left" w:pos="284"/>
          <w:tab w:val="num" w:pos="1080"/>
        </w:tabs>
        <w:spacing w:line="276" w:lineRule="auto"/>
        <w:ind w:left="284"/>
        <w:rPr>
          <w:rFonts w:ascii="Verdana" w:hAnsi="Verdana"/>
          <w:i/>
          <w:iCs/>
          <w:color w:val="auto"/>
          <w:sz w:val="20"/>
          <w:szCs w:val="20"/>
        </w:rPr>
      </w:pPr>
      <w:r w:rsidRPr="00F66F26">
        <w:rPr>
          <w:rFonts w:ascii="Verdana" w:hAnsi="Verdana"/>
          <w:color w:val="auto"/>
          <w:sz w:val="20"/>
          <w:szCs w:val="20"/>
        </w:rPr>
        <w:t>Załącznik</w:t>
      </w:r>
      <w:r w:rsidR="00655993" w:rsidRPr="00F66F26">
        <w:rPr>
          <w:rFonts w:ascii="Verdana" w:hAnsi="Verdana"/>
          <w:color w:val="auto"/>
          <w:sz w:val="20"/>
          <w:szCs w:val="20"/>
        </w:rPr>
        <w:t xml:space="preserve"> </w:t>
      </w:r>
      <w:r w:rsidR="006322E1" w:rsidRPr="00F66F26">
        <w:rPr>
          <w:rFonts w:ascii="Verdana" w:hAnsi="Verdana"/>
          <w:color w:val="auto"/>
          <w:sz w:val="20"/>
          <w:szCs w:val="20"/>
        </w:rPr>
        <w:t>n</w:t>
      </w:r>
      <w:r w:rsidRPr="00F66F26">
        <w:rPr>
          <w:rFonts w:ascii="Verdana" w:hAnsi="Verdana"/>
          <w:color w:val="auto"/>
          <w:sz w:val="20"/>
          <w:szCs w:val="20"/>
        </w:rPr>
        <w:t>r</w:t>
      </w:r>
      <w:r w:rsidR="00655993" w:rsidRPr="00F66F26">
        <w:rPr>
          <w:rFonts w:ascii="Verdana" w:hAnsi="Verdana"/>
          <w:color w:val="auto"/>
          <w:sz w:val="20"/>
          <w:szCs w:val="20"/>
        </w:rPr>
        <w:t xml:space="preserve"> </w:t>
      </w:r>
      <w:r w:rsidR="00E32AD1" w:rsidRPr="00F66F26">
        <w:rPr>
          <w:rFonts w:ascii="Verdana" w:hAnsi="Verdana"/>
          <w:color w:val="auto"/>
          <w:sz w:val="20"/>
          <w:szCs w:val="20"/>
        </w:rPr>
        <w:t>6</w:t>
      </w:r>
      <w:r w:rsidR="00655993" w:rsidRPr="00F66F26">
        <w:rPr>
          <w:rFonts w:ascii="Verdana" w:hAnsi="Verdana"/>
          <w:color w:val="auto"/>
          <w:sz w:val="20"/>
          <w:szCs w:val="20"/>
        </w:rPr>
        <w:t xml:space="preserve"> </w:t>
      </w:r>
      <w:r w:rsidR="007C20C8" w:rsidRPr="00F66F26">
        <w:rPr>
          <w:rFonts w:ascii="Verdana" w:eastAsia="Arial Unicode MS" w:hAnsi="Verdana"/>
          <w:color w:val="auto"/>
          <w:sz w:val="20"/>
          <w:szCs w:val="20"/>
        </w:rPr>
        <w:t>–</w:t>
      </w:r>
      <w:r w:rsidR="00F66F26">
        <w:rPr>
          <w:rFonts w:ascii="Verdana" w:eastAsia="Arial Unicode MS" w:hAnsi="Verdana"/>
          <w:color w:val="auto"/>
          <w:sz w:val="20"/>
          <w:szCs w:val="20"/>
        </w:rPr>
        <w:t xml:space="preserve"> </w:t>
      </w:r>
      <w:r w:rsidRPr="00F66F26">
        <w:rPr>
          <w:rFonts w:ascii="Verdana" w:hAnsi="Verdana"/>
          <w:iCs/>
          <w:color w:val="auto"/>
          <w:sz w:val="20"/>
          <w:szCs w:val="20"/>
        </w:rPr>
        <w:t>Oświadczenie</w:t>
      </w:r>
      <w:r w:rsidR="00655993" w:rsidRPr="00F66F26">
        <w:rPr>
          <w:rFonts w:ascii="Verdana" w:hAnsi="Verdana"/>
          <w:iCs/>
          <w:color w:val="auto"/>
          <w:sz w:val="20"/>
          <w:szCs w:val="20"/>
        </w:rPr>
        <w:t xml:space="preserve"> </w:t>
      </w:r>
      <w:r w:rsidR="008B2F70" w:rsidRPr="00F66F26">
        <w:rPr>
          <w:rFonts w:ascii="Verdana" w:hAnsi="Verdana"/>
          <w:color w:val="auto"/>
          <w:sz w:val="20"/>
          <w:szCs w:val="20"/>
          <w:shd w:val="clear" w:color="auto" w:fill="FFFFFF"/>
        </w:rPr>
        <w:t xml:space="preserve">wykonawcy o aktualności informacji zawartych w oświadczeniu, o którym mowa w art. 125 ust. 1 ustawy </w:t>
      </w:r>
      <w:proofErr w:type="spellStart"/>
      <w:r w:rsidR="008B2F70" w:rsidRPr="00F66F26">
        <w:rPr>
          <w:rFonts w:ascii="Verdana" w:hAnsi="Verdana"/>
          <w:color w:val="auto"/>
          <w:sz w:val="20"/>
          <w:szCs w:val="20"/>
          <w:shd w:val="clear" w:color="auto" w:fill="FFFFFF"/>
        </w:rPr>
        <w:t>Pzp</w:t>
      </w:r>
      <w:proofErr w:type="spellEnd"/>
    </w:p>
    <w:p w:rsidR="00280A41" w:rsidRPr="00F66F26" w:rsidRDefault="00280A41" w:rsidP="002D6C8E">
      <w:pPr>
        <w:widowControl/>
        <w:tabs>
          <w:tab w:val="left" w:pos="426"/>
          <w:tab w:val="num" w:pos="720"/>
        </w:tabs>
        <w:suppressAutoHyphens w:val="0"/>
        <w:autoSpaceDE w:val="0"/>
        <w:autoSpaceDN w:val="0"/>
        <w:adjustRightInd w:val="0"/>
        <w:spacing w:line="276" w:lineRule="auto"/>
        <w:ind w:left="284"/>
        <w:rPr>
          <w:rFonts w:ascii="Verdana" w:hAnsi="Verdana" w:cs="Arial"/>
          <w:bCs/>
          <w:color w:val="auto"/>
          <w:sz w:val="20"/>
          <w:szCs w:val="20"/>
        </w:rPr>
      </w:pPr>
      <w:r w:rsidRPr="00F66F26">
        <w:rPr>
          <w:rFonts w:ascii="Verdana" w:hAnsi="Verdana" w:cs="Arial"/>
          <w:bCs/>
          <w:color w:val="auto"/>
          <w:sz w:val="20"/>
          <w:szCs w:val="20"/>
        </w:rPr>
        <w:t xml:space="preserve">Załącznik nr 7 – </w:t>
      </w:r>
      <w:r w:rsidRPr="00F66F26">
        <w:rPr>
          <w:rFonts w:ascii="Verdana" w:hAnsi="Verdana"/>
          <w:color w:val="auto"/>
          <w:sz w:val="20"/>
          <w:szCs w:val="20"/>
        </w:rPr>
        <w:t>Klauzula obowiązku informacyjnego do zastosowania przez zamawiającego w postępowaniu o udzielenie ZP</w:t>
      </w:r>
    </w:p>
    <w:p w:rsidR="00280A41" w:rsidRPr="00F66F26" w:rsidRDefault="00280A41" w:rsidP="002D6C8E">
      <w:pPr>
        <w:widowControl/>
        <w:tabs>
          <w:tab w:val="left" w:pos="426"/>
          <w:tab w:val="left" w:pos="567"/>
        </w:tabs>
        <w:suppressAutoHyphens w:val="0"/>
        <w:autoSpaceDE w:val="0"/>
        <w:autoSpaceDN w:val="0"/>
        <w:adjustRightInd w:val="0"/>
        <w:spacing w:line="276" w:lineRule="auto"/>
        <w:ind w:left="284"/>
        <w:rPr>
          <w:rFonts w:ascii="Verdana" w:hAnsi="Verdana" w:cs="Arial"/>
          <w:bCs/>
          <w:color w:val="auto"/>
          <w:sz w:val="20"/>
          <w:szCs w:val="20"/>
        </w:rPr>
      </w:pPr>
      <w:r w:rsidRPr="00F66F26">
        <w:rPr>
          <w:rFonts w:ascii="Verdana" w:hAnsi="Verdana" w:cs="Courier New"/>
          <w:color w:val="auto"/>
          <w:sz w:val="20"/>
          <w:szCs w:val="20"/>
        </w:rPr>
        <w:t>Załącznik nr 8 –</w:t>
      </w:r>
      <w:r w:rsidR="00F66F26">
        <w:rPr>
          <w:rFonts w:ascii="Verdana" w:hAnsi="Verdana" w:cs="Courier New"/>
          <w:color w:val="auto"/>
          <w:sz w:val="20"/>
          <w:szCs w:val="20"/>
        </w:rPr>
        <w:t xml:space="preserve"> </w:t>
      </w:r>
      <w:r w:rsidRPr="00F66F26">
        <w:rPr>
          <w:rFonts w:ascii="Verdana" w:hAnsi="Verdana"/>
          <w:color w:val="auto"/>
          <w:sz w:val="20"/>
          <w:szCs w:val="20"/>
        </w:rPr>
        <w:t>Klauzula obowiązku informacyjnego: osoba będąca stroną umowy i/lub realizująca umowę</w:t>
      </w:r>
    </w:p>
    <w:p w:rsidR="004148B2" w:rsidRPr="00F66F26" w:rsidRDefault="004148B2" w:rsidP="00F66F26">
      <w:pPr>
        <w:tabs>
          <w:tab w:val="left" w:pos="284"/>
          <w:tab w:val="num" w:pos="1080"/>
        </w:tabs>
        <w:spacing w:line="276" w:lineRule="auto"/>
        <w:jc w:val="both"/>
        <w:rPr>
          <w:rFonts w:ascii="Verdana" w:hAnsi="Verdana"/>
          <w:b/>
          <w:i/>
          <w:iCs/>
          <w:color w:val="auto"/>
          <w:sz w:val="20"/>
          <w:szCs w:val="20"/>
        </w:rPr>
      </w:pPr>
    </w:p>
    <w:p w:rsidR="00CB731A" w:rsidRPr="00F66F26" w:rsidRDefault="00CB731A" w:rsidP="00F66F26">
      <w:pPr>
        <w:tabs>
          <w:tab w:val="left" w:pos="284"/>
        </w:tabs>
        <w:spacing w:line="276" w:lineRule="auto"/>
        <w:jc w:val="right"/>
        <w:rPr>
          <w:rFonts w:ascii="Verdana" w:hAnsi="Verdana"/>
          <w:color w:val="auto"/>
          <w:sz w:val="20"/>
          <w:szCs w:val="20"/>
        </w:rPr>
      </w:pPr>
    </w:p>
    <w:p w:rsidR="00CB731A" w:rsidRPr="00F66F26" w:rsidRDefault="00CB731A" w:rsidP="00F66F26">
      <w:pPr>
        <w:tabs>
          <w:tab w:val="left" w:pos="284"/>
        </w:tabs>
        <w:spacing w:line="276" w:lineRule="auto"/>
        <w:jc w:val="right"/>
        <w:rPr>
          <w:rFonts w:ascii="Verdana" w:hAnsi="Verdana"/>
          <w:color w:val="auto"/>
          <w:sz w:val="20"/>
          <w:szCs w:val="20"/>
        </w:rPr>
      </w:pPr>
    </w:p>
    <w:p w:rsidR="0051125B" w:rsidRPr="00F66F26" w:rsidRDefault="0051125B" w:rsidP="00F66F26">
      <w:pPr>
        <w:tabs>
          <w:tab w:val="left" w:pos="284"/>
        </w:tabs>
        <w:spacing w:line="276" w:lineRule="auto"/>
        <w:jc w:val="right"/>
        <w:rPr>
          <w:rFonts w:ascii="Verdana" w:hAnsi="Verdana"/>
          <w:color w:val="auto"/>
          <w:sz w:val="20"/>
          <w:szCs w:val="20"/>
        </w:rPr>
      </w:pPr>
    </w:p>
    <w:p w:rsidR="0051125B" w:rsidRPr="00F66F26" w:rsidRDefault="0051125B" w:rsidP="00F66F26">
      <w:pPr>
        <w:tabs>
          <w:tab w:val="left" w:pos="284"/>
        </w:tabs>
        <w:spacing w:line="276" w:lineRule="auto"/>
        <w:jc w:val="right"/>
        <w:rPr>
          <w:rFonts w:ascii="Verdana" w:hAnsi="Verdana"/>
          <w:color w:val="auto"/>
          <w:sz w:val="20"/>
          <w:szCs w:val="20"/>
        </w:rPr>
      </w:pPr>
    </w:p>
    <w:p w:rsidR="00CB731A" w:rsidRPr="00F66F26" w:rsidRDefault="00CB731A" w:rsidP="00F66F26">
      <w:pPr>
        <w:tabs>
          <w:tab w:val="left" w:pos="284"/>
        </w:tabs>
        <w:spacing w:line="276" w:lineRule="auto"/>
        <w:jc w:val="right"/>
        <w:rPr>
          <w:rFonts w:ascii="Verdana" w:hAnsi="Verdana"/>
          <w:color w:val="auto"/>
          <w:sz w:val="20"/>
          <w:szCs w:val="20"/>
        </w:rPr>
      </w:pPr>
    </w:p>
    <w:p w:rsidR="007F4043" w:rsidRPr="00F66F26" w:rsidRDefault="00F66F26" w:rsidP="00F66F26">
      <w:pPr>
        <w:tabs>
          <w:tab w:val="left" w:pos="284"/>
        </w:tabs>
        <w:spacing w:line="276" w:lineRule="auto"/>
        <w:jc w:val="right"/>
        <w:rPr>
          <w:rFonts w:ascii="Verdana" w:hAnsi="Verdana"/>
          <w:b/>
          <w:color w:val="auto"/>
          <w:sz w:val="20"/>
          <w:szCs w:val="20"/>
        </w:rPr>
      </w:pPr>
      <w:r w:rsidRPr="00F66F26">
        <w:rPr>
          <w:rFonts w:ascii="Verdana" w:hAnsi="Verdana"/>
          <w:b/>
          <w:color w:val="auto"/>
          <w:sz w:val="20"/>
          <w:szCs w:val="20"/>
        </w:rPr>
        <w:t xml:space="preserve">Poznań, </w:t>
      </w:r>
      <w:r w:rsidR="002D6C8E">
        <w:rPr>
          <w:rFonts w:ascii="Verdana" w:hAnsi="Verdana"/>
          <w:b/>
          <w:color w:val="auto"/>
          <w:sz w:val="20"/>
          <w:szCs w:val="20"/>
        </w:rPr>
        <w:t>08.04.</w:t>
      </w:r>
      <w:r w:rsidRPr="00F66F26">
        <w:rPr>
          <w:rFonts w:ascii="Verdana" w:hAnsi="Verdana"/>
          <w:b/>
          <w:color w:val="auto"/>
          <w:sz w:val="20"/>
          <w:szCs w:val="20"/>
        </w:rPr>
        <w:t>2026 r.</w:t>
      </w:r>
    </w:p>
    <w:p w:rsidR="00635724" w:rsidRDefault="00635724" w:rsidP="00F66F26">
      <w:pPr>
        <w:tabs>
          <w:tab w:val="left" w:pos="284"/>
        </w:tabs>
        <w:spacing w:line="276" w:lineRule="auto"/>
        <w:jc w:val="right"/>
        <w:rPr>
          <w:rFonts w:ascii="Verdana" w:hAnsi="Verdana"/>
          <w:color w:val="auto"/>
          <w:sz w:val="20"/>
          <w:szCs w:val="20"/>
        </w:rPr>
      </w:pPr>
    </w:p>
    <w:p w:rsidR="00974C14" w:rsidRDefault="00974C14" w:rsidP="00F66F26">
      <w:pPr>
        <w:tabs>
          <w:tab w:val="left" w:pos="284"/>
        </w:tabs>
        <w:spacing w:line="276" w:lineRule="auto"/>
        <w:jc w:val="right"/>
        <w:rPr>
          <w:rFonts w:ascii="Verdana" w:hAnsi="Verdana"/>
          <w:color w:val="auto"/>
          <w:sz w:val="20"/>
          <w:szCs w:val="20"/>
        </w:rPr>
      </w:pPr>
    </w:p>
    <w:p w:rsidR="002D6C8E" w:rsidRDefault="002D6C8E" w:rsidP="00F66F26">
      <w:pPr>
        <w:tabs>
          <w:tab w:val="left" w:pos="284"/>
        </w:tabs>
        <w:spacing w:line="276" w:lineRule="auto"/>
        <w:jc w:val="right"/>
        <w:rPr>
          <w:rFonts w:ascii="Verdana" w:hAnsi="Verdana"/>
          <w:color w:val="auto"/>
          <w:sz w:val="20"/>
          <w:szCs w:val="20"/>
        </w:rPr>
      </w:pPr>
    </w:p>
    <w:p w:rsidR="00974C14" w:rsidRDefault="00974C14" w:rsidP="00F66F26">
      <w:pPr>
        <w:tabs>
          <w:tab w:val="left" w:pos="284"/>
        </w:tabs>
        <w:spacing w:line="276" w:lineRule="auto"/>
        <w:jc w:val="right"/>
        <w:rPr>
          <w:rFonts w:ascii="Verdana" w:hAnsi="Verdana"/>
          <w:color w:val="auto"/>
          <w:sz w:val="20"/>
          <w:szCs w:val="20"/>
        </w:rPr>
      </w:pPr>
    </w:p>
    <w:p w:rsidR="00974C14" w:rsidRDefault="00974C14" w:rsidP="00F66F26">
      <w:pPr>
        <w:tabs>
          <w:tab w:val="left" w:pos="284"/>
        </w:tabs>
        <w:spacing w:line="276" w:lineRule="auto"/>
        <w:jc w:val="right"/>
        <w:rPr>
          <w:rFonts w:ascii="Verdana" w:hAnsi="Verdana"/>
          <w:color w:val="auto"/>
          <w:sz w:val="20"/>
          <w:szCs w:val="20"/>
        </w:rPr>
      </w:pPr>
    </w:p>
    <w:p w:rsidR="00974C14" w:rsidRDefault="00974C14" w:rsidP="00F66F26">
      <w:pPr>
        <w:tabs>
          <w:tab w:val="left" w:pos="284"/>
        </w:tabs>
        <w:spacing w:line="276" w:lineRule="auto"/>
        <w:jc w:val="right"/>
        <w:rPr>
          <w:rFonts w:ascii="Verdana" w:hAnsi="Verdana"/>
          <w:color w:val="auto"/>
          <w:sz w:val="20"/>
          <w:szCs w:val="20"/>
        </w:rPr>
      </w:pPr>
    </w:p>
    <w:p w:rsidR="00974C14" w:rsidRPr="00EB7B17" w:rsidRDefault="00974C14" w:rsidP="00974C14">
      <w:pPr>
        <w:tabs>
          <w:tab w:val="left" w:pos="284"/>
        </w:tabs>
        <w:spacing w:line="276" w:lineRule="auto"/>
        <w:ind w:left="426" w:hanging="426"/>
        <w:jc w:val="right"/>
        <w:rPr>
          <w:rFonts w:ascii="Verdana" w:hAnsi="Verdana"/>
          <w:i/>
          <w:sz w:val="20"/>
          <w:szCs w:val="20"/>
        </w:rPr>
      </w:pPr>
      <w:r w:rsidRPr="00EB7B17">
        <w:rPr>
          <w:rFonts w:ascii="Verdana" w:hAnsi="Verdana"/>
          <w:i/>
          <w:sz w:val="20"/>
          <w:szCs w:val="20"/>
        </w:rPr>
        <w:t>…………………………………………</w:t>
      </w:r>
    </w:p>
    <w:p w:rsidR="00974C14" w:rsidRPr="00F66F26" w:rsidRDefault="00974C14" w:rsidP="00F66F26">
      <w:pPr>
        <w:tabs>
          <w:tab w:val="left" w:pos="284"/>
        </w:tabs>
        <w:spacing w:line="276" w:lineRule="auto"/>
        <w:jc w:val="right"/>
        <w:rPr>
          <w:rFonts w:ascii="Verdana" w:hAnsi="Verdana"/>
          <w:color w:val="auto"/>
          <w:sz w:val="20"/>
          <w:szCs w:val="20"/>
        </w:rPr>
      </w:pPr>
    </w:p>
    <w:p w:rsidR="00655993" w:rsidRPr="00F66F26" w:rsidRDefault="00655993" w:rsidP="00F66F26">
      <w:pPr>
        <w:tabs>
          <w:tab w:val="left" w:pos="284"/>
        </w:tabs>
        <w:spacing w:line="276" w:lineRule="auto"/>
        <w:jc w:val="right"/>
        <w:rPr>
          <w:rFonts w:ascii="Verdana" w:hAnsi="Verdana"/>
          <w:color w:val="auto"/>
          <w:sz w:val="20"/>
          <w:szCs w:val="20"/>
        </w:rPr>
      </w:pPr>
    </w:p>
    <w:p w:rsidR="00635724" w:rsidRPr="00F66F26" w:rsidRDefault="00635724" w:rsidP="00F66F26">
      <w:pPr>
        <w:tabs>
          <w:tab w:val="left" w:pos="284"/>
        </w:tabs>
        <w:spacing w:line="276" w:lineRule="auto"/>
        <w:jc w:val="right"/>
        <w:rPr>
          <w:rFonts w:ascii="Verdana" w:hAnsi="Verdana"/>
          <w:color w:val="auto"/>
          <w:sz w:val="20"/>
          <w:szCs w:val="20"/>
        </w:rPr>
      </w:pPr>
    </w:p>
    <w:p w:rsidR="007F4043" w:rsidRPr="00F66F26" w:rsidRDefault="007F4043" w:rsidP="00F66F26">
      <w:pPr>
        <w:tabs>
          <w:tab w:val="left" w:pos="284"/>
        </w:tabs>
        <w:spacing w:line="276" w:lineRule="auto"/>
        <w:jc w:val="right"/>
        <w:rPr>
          <w:rFonts w:ascii="Verdana" w:hAnsi="Verdana"/>
          <w:b/>
          <w:i/>
          <w:iCs/>
          <w:color w:val="auto"/>
          <w:sz w:val="20"/>
          <w:szCs w:val="20"/>
        </w:rPr>
      </w:pPr>
    </w:p>
    <w:p w:rsidR="00730BAB" w:rsidRPr="0041761E" w:rsidRDefault="00730BAB" w:rsidP="0041761E">
      <w:pPr>
        <w:tabs>
          <w:tab w:val="left" w:pos="284"/>
        </w:tabs>
        <w:spacing w:line="276" w:lineRule="auto"/>
        <w:jc w:val="right"/>
        <w:rPr>
          <w:rFonts w:ascii="Verdana" w:hAnsi="Verdana"/>
          <w:b/>
          <w:i/>
          <w:iCs/>
          <w:color w:val="auto"/>
          <w:sz w:val="20"/>
          <w:szCs w:val="20"/>
        </w:rPr>
      </w:pPr>
    </w:p>
    <w:sectPr w:rsidR="00730BAB" w:rsidRPr="0041761E" w:rsidSect="00F66F26">
      <w:headerReference w:type="default" r:id="rId18"/>
      <w:footerReference w:type="even" r:id="rId19"/>
      <w:footerReference w:type="default" r:id="rId20"/>
      <w:headerReference w:type="first" r:id="rId21"/>
      <w:footnotePr>
        <w:pos w:val="beneathText"/>
      </w:footnotePr>
      <w:pgSz w:w="11905" w:h="16837"/>
      <w:pgMar w:top="1440" w:right="1080" w:bottom="1440" w:left="1080" w:header="567" w:footer="109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18E5" w:rsidRDefault="005618E5">
      <w:r>
        <w:separator/>
      </w:r>
    </w:p>
    <w:p w:rsidR="005618E5" w:rsidRDefault="005618E5"/>
  </w:endnote>
  <w:endnote w:type="continuationSeparator" w:id="0">
    <w:p w:rsidR="005618E5" w:rsidRDefault="005618E5">
      <w:r>
        <w:continuationSeparator/>
      </w:r>
    </w:p>
    <w:p w:rsidR="005618E5" w:rsidRDefault="005618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HG Mincho Light J">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StarSymbol">
    <w:altName w:val="Yu Gothic"/>
    <w:charset w:val="8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Thorndale">
    <w:altName w:val="Times New Roman"/>
    <w:charset w:val="00"/>
    <w:family w:val="roman"/>
    <w:pitch w:val="variable"/>
  </w:font>
  <w:font w:name="Tahoma">
    <w:panose1 w:val="020B0604030504040204"/>
    <w:charset w:val="EE"/>
    <w:family w:val="swiss"/>
    <w:pitch w:val="variable"/>
    <w:sig w:usb0="E1002EFF" w:usb1="C000605B" w:usb2="00000029" w:usb3="00000000" w:csb0="000101FF" w:csb1="00000000"/>
  </w:font>
  <w:font w:name="Times New Roman PL">
    <w:altName w:val="Courier New"/>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329" w:rsidRDefault="00AB0736" w:rsidP="00DF672C">
    <w:pPr>
      <w:pStyle w:val="Stopka"/>
      <w:framePr w:wrap="around" w:vAnchor="text" w:hAnchor="margin" w:xAlign="right" w:y="1"/>
      <w:rPr>
        <w:rStyle w:val="Numerstrony"/>
      </w:rPr>
    </w:pPr>
    <w:r>
      <w:rPr>
        <w:rStyle w:val="Numerstrony"/>
      </w:rPr>
      <w:fldChar w:fldCharType="begin"/>
    </w:r>
    <w:r w:rsidR="00150329">
      <w:rPr>
        <w:rStyle w:val="Numerstrony"/>
      </w:rPr>
      <w:instrText xml:space="preserve">PAGE  </w:instrText>
    </w:r>
    <w:r>
      <w:rPr>
        <w:rStyle w:val="Numerstrony"/>
      </w:rPr>
      <w:fldChar w:fldCharType="end"/>
    </w:r>
  </w:p>
  <w:p w:rsidR="00150329" w:rsidRDefault="00150329" w:rsidP="00487F43">
    <w:pPr>
      <w:pStyle w:val="Stopka"/>
      <w:ind w:right="360"/>
    </w:pPr>
  </w:p>
  <w:p w:rsidR="00150329" w:rsidRDefault="0015032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329" w:rsidRPr="00657C4F" w:rsidRDefault="00150329" w:rsidP="00987333">
    <w:pPr>
      <w:pStyle w:val="Stopka"/>
      <w:tabs>
        <w:tab w:val="right" w:pos="9072"/>
      </w:tabs>
      <w:rPr>
        <w:rFonts w:ascii="Verdana" w:hAnsi="Verdana"/>
        <w:sz w:val="14"/>
        <w:szCs w:val="14"/>
      </w:rPr>
    </w:pPr>
    <w:r w:rsidRPr="00987333">
      <w:rPr>
        <w:rFonts w:ascii="Times New Roman" w:hAnsi="Times New Roman"/>
        <w:sz w:val="14"/>
        <w:szCs w:val="14"/>
      </w:rPr>
      <w:tab/>
    </w:r>
    <w:r w:rsidRPr="00657C4F">
      <w:rPr>
        <w:rFonts w:ascii="Verdana" w:hAnsi="Verdana"/>
        <w:sz w:val="14"/>
        <w:szCs w:val="14"/>
      </w:rPr>
      <w:t xml:space="preserve">Strona </w:t>
    </w:r>
    <w:r w:rsidR="00AB0736" w:rsidRPr="00657C4F">
      <w:rPr>
        <w:rFonts w:ascii="Verdana" w:hAnsi="Verdana"/>
        <w:sz w:val="14"/>
        <w:szCs w:val="14"/>
      </w:rPr>
      <w:fldChar w:fldCharType="begin"/>
    </w:r>
    <w:r w:rsidRPr="00657C4F">
      <w:rPr>
        <w:rFonts w:ascii="Verdana" w:hAnsi="Verdana"/>
        <w:sz w:val="14"/>
        <w:szCs w:val="14"/>
      </w:rPr>
      <w:instrText>PAGE</w:instrText>
    </w:r>
    <w:r w:rsidR="00AB0736" w:rsidRPr="00657C4F">
      <w:rPr>
        <w:rFonts w:ascii="Verdana" w:hAnsi="Verdana"/>
        <w:sz w:val="14"/>
        <w:szCs w:val="14"/>
      </w:rPr>
      <w:fldChar w:fldCharType="separate"/>
    </w:r>
    <w:r w:rsidR="00062FD2">
      <w:rPr>
        <w:rFonts w:ascii="Verdana" w:hAnsi="Verdana"/>
        <w:noProof/>
        <w:sz w:val="14"/>
        <w:szCs w:val="14"/>
      </w:rPr>
      <w:t>2</w:t>
    </w:r>
    <w:r w:rsidR="00AB0736" w:rsidRPr="00657C4F">
      <w:rPr>
        <w:rFonts w:ascii="Verdana" w:hAnsi="Verdana"/>
        <w:sz w:val="14"/>
        <w:szCs w:val="14"/>
      </w:rPr>
      <w:fldChar w:fldCharType="end"/>
    </w:r>
    <w:r w:rsidRPr="00657C4F">
      <w:rPr>
        <w:rFonts w:ascii="Verdana" w:hAnsi="Verdana"/>
        <w:sz w:val="14"/>
        <w:szCs w:val="14"/>
      </w:rPr>
      <w:t xml:space="preserve"> z </w:t>
    </w:r>
    <w:r w:rsidR="00AB0736" w:rsidRPr="00657C4F">
      <w:rPr>
        <w:rFonts w:ascii="Verdana" w:hAnsi="Verdana"/>
        <w:sz w:val="14"/>
        <w:szCs w:val="14"/>
      </w:rPr>
      <w:fldChar w:fldCharType="begin"/>
    </w:r>
    <w:r w:rsidRPr="00657C4F">
      <w:rPr>
        <w:rFonts w:ascii="Verdana" w:hAnsi="Verdana"/>
        <w:sz w:val="14"/>
        <w:szCs w:val="14"/>
      </w:rPr>
      <w:instrText>NUMPAGES</w:instrText>
    </w:r>
    <w:r w:rsidR="00AB0736" w:rsidRPr="00657C4F">
      <w:rPr>
        <w:rFonts w:ascii="Verdana" w:hAnsi="Verdana"/>
        <w:sz w:val="14"/>
        <w:szCs w:val="14"/>
      </w:rPr>
      <w:fldChar w:fldCharType="separate"/>
    </w:r>
    <w:r w:rsidR="00062FD2">
      <w:rPr>
        <w:rFonts w:ascii="Verdana" w:hAnsi="Verdana"/>
        <w:noProof/>
        <w:sz w:val="14"/>
        <w:szCs w:val="14"/>
      </w:rPr>
      <w:t>14</w:t>
    </w:r>
    <w:r w:rsidR="00AB0736" w:rsidRPr="00657C4F">
      <w:rPr>
        <w:rFonts w:ascii="Verdana" w:hAnsi="Verdana"/>
        <w:sz w:val="14"/>
        <w:szCs w:val="1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18E5" w:rsidRDefault="005618E5">
      <w:r>
        <w:separator/>
      </w:r>
    </w:p>
    <w:p w:rsidR="005618E5" w:rsidRDefault="005618E5"/>
  </w:footnote>
  <w:footnote w:type="continuationSeparator" w:id="0">
    <w:p w:rsidR="005618E5" w:rsidRDefault="005618E5">
      <w:r>
        <w:continuationSeparator/>
      </w:r>
    </w:p>
    <w:p w:rsidR="005618E5" w:rsidRDefault="005618E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6F26" w:rsidRDefault="00F66F26" w:rsidP="001442C4">
    <w:pPr>
      <w:pStyle w:val="Nagwek"/>
      <w:rPr>
        <w:rFonts w:ascii="Verdana" w:hAnsi="Verdana"/>
        <w:b/>
        <w:sz w:val="20"/>
        <w:szCs w:val="20"/>
      </w:rPr>
    </w:pPr>
  </w:p>
  <w:p w:rsidR="00150329" w:rsidRDefault="00150329" w:rsidP="001442C4">
    <w:pPr>
      <w:pStyle w:val="Nagwek"/>
      <w:rPr>
        <w:rFonts w:ascii="Verdana" w:hAnsi="Verdana"/>
        <w:b/>
        <w:sz w:val="20"/>
        <w:szCs w:val="20"/>
      </w:rPr>
    </w:pPr>
    <w:r w:rsidRPr="00F66F26">
      <w:rPr>
        <w:rFonts w:ascii="Verdana" w:hAnsi="Verdana"/>
        <w:b/>
        <w:sz w:val="20"/>
        <w:szCs w:val="20"/>
      </w:rPr>
      <w:t>WCP</w:t>
    </w:r>
    <w:r w:rsidR="00F66F26" w:rsidRPr="00F66F26">
      <w:rPr>
        <w:rFonts w:ascii="Verdana" w:hAnsi="Verdana"/>
        <w:b/>
        <w:sz w:val="20"/>
        <w:szCs w:val="20"/>
      </w:rPr>
      <w:t>i</w:t>
    </w:r>
    <w:r w:rsidRPr="00F66F26">
      <w:rPr>
        <w:rFonts w:ascii="Verdana" w:hAnsi="Verdana"/>
        <w:b/>
        <w:sz w:val="20"/>
        <w:szCs w:val="20"/>
      </w:rPr>
      <w:t>T/EA/381-</w:t>
    </w:r>
    <w:r w:rsidR="00A37065" w:rsidRPr="00F66F26">
      <w:rPr>
        <w:rFonts w:ascii="Verdana" w:hAnsi="Verdana"/>
        <w:b/>
        <w:sz w:val="20"/>
        <w:szCs w:val="20"/>
      </w:rPr>
      <w:t>2</w:t>
    </w:r>
    <w:r w:rsidR="00F66F26" w:rsidRPr="00F66F26">
      <w:rPr>
        <w:rFonts w:ascii="Verdana" w:hAnsi="Verdana"/>
        <w:b/>
        <w:sz w:val="20"/>
        <w:szCs w:val="20"/>
      </w:rPr>
      <w:t>1</w:t>
    </w:r>
    <w:r w:rsidRPr="00F66F26">
      <w:rPr>
        <w:rFonts w:ascii="Verdana" w:hAnsi="Verdana"/>
        <w:b/>
        <w:sz w:val="20"/>
        <w:szCs w:val="20"/>
      </w:rPr>
      <w:t>/202</w:t>
    </w:r>
    <w:r w:rsidR="00F66F26" w:rsidRPr="00F66F26">
      <w:rPr>
        <w:rFonts w:ascii="Verdana" w:hAnsi="Verdana"/>
        <w:b/>
        <w:sz w:val="20"/>
        <w:szCs w:val="20"/>
      </w:rPr>
      <w:t>6</w:t>
    </w:r>
  </w:p>
  <w:p w:rsidR="00F66F26" w:rsidRPr="00F66F26" w:rsidRDefault="00F66F26" w:rsidP="001442C4">
    <w:pPr>
      <w:pStyle w:val="Nagwek"/>
      <w:rPr>
        <w:rFonts w:ascii="Verdana" w:hAnsi="Verdana"/>
        <w:b/>
        <w:sz w:val="20"/>
        <w:szCs w:val="20"/>
      </w:rPr>
    </w:pPr>
  </w:p>
  <w:p w:rsidR="00150329" w:rsidRPr="00015936" w:rsidRDefault="00150329" w:rsidP="00DA27E3">
    <w:pPr>
      <w:jc w:val="center"/>
      <w:rPr>
        <w:rFonts w:ascii="Times New Roman" w:hAnsi="Times New Roman"/>
        <w:i/>
        <w:iCs/>
        <w:color w:val="808080"/>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0329" w:rsidRPr="00004D56" w:rsidRDefault="00150329">
    <w:pPr>
      <w:pStyle w:val="Nagwek"/>
      <w:rPr>
        <w:rFonts w:ascii="Verdana" w:hAnsi="Verdana"/>
        <w:sz w:val="20"/>
        <w:szCs w:val="20"/>
      </w:rPr>
    </w:pPr>
    <w:r>
      <w:rPr>
        <w:rFonts w:ascii="Verdana" w:hAnsi="Verdana"/>
        <w:sz w:val="20"/>
        <w:szCs w:val="20"/>
      </w:rPr>
      <w:t>WCPIT/</w:t>
    </w:r>
    <w:r w:rsidRPr="00004D56">
      <w:rPr>
        <w:rFonts w:ascii="Verdana" w:hAnsi="Verdana"/>
        <w:sz w:val="20"/>
        <w:szCs w:val="20"/>
      </w:rPr>
      <w:t>EA/381-</w:t>
    </w:r>
    <w:r>
      <w:rPr>
        <w:rFonts w:ascii="Verdana" w:hAnsi="Verdana"/>
        <w:sz w:val="20"/>
        <w:szCs w:val="20"/>
      </w:rPr>
      <w:t>19/2022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C49AD188"/>
    <w:name w:val="WW8Num1"/>
    <w:lvl w:ilvl="0">
      <w:start w:val="1"/>
      <w:numFmt w:val="lowerLetter"/>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nsid w:val="00000002"/>
    <w:multiLevelType w:val="multilevel"/>
    <w:tmpl w:val="00000002"/>
    <w:name w:val="WW8Num2"/>
    <w:lvl w:ilvl="0">
      <w:start w:val="8"/>
      <w:numFmt w:val="upperRoman"/>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
    <w:nsid w:val="00000003"/>
    <w:multiLevelType w:val="multilevel"/>
    <w:tmpl w:val="7AA0DD7C"/>
    <w:name w:val="WW8Num3"/>
    <w:lvl w:ilvl="0">
      <w:start w:val="1"/>
      <w:numFmt w:val="decimal"/>
      <w:lvlText w:val="%1."/>
      <w:lvlJc w:val="left"/>
      <w:pPr>
        <w:tabs>
          <w:tab w:val="num" w:pos="283"/>
        </w:tabs>
        <w:ind w:left="283" w:hanging="283"/>
      </w:pPr>
      <w:rPr>
        <w:rFonts w:ascii="Century Gothic" w:hAnsi="Century Gothic" w:cs="Arial" w:hint="default"/>
        <w:b w:val="0"/>
        <w:sz w:val="20"/>
        <w:szCs w:val="20"/>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
    <w:nsid w:val="00000004"/>
    <w:multiLevelType w:val="multilevel"/>
    <w:tmpl w:val="14EE3B8A"/>
    <w:name w:val="WW8Num4"/>
    <w:lvl w:ilvl="0">
      <w:start w:val="1"/>
      <w:numFmt w:val="decimal"/>
      <w:lvlText w:val="%1."/>
      <w:lvlJc w:val="left"/>
      <w:pPr>
        <w:tabs>
          <w:tab w:val="num" w:pos="283"/>
        </w:tabs>
        <w:ind w:left="283" w:hanging="283"/>
      </w:pPr>
      <w:rPr>
        <w:b w:val="0"/>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4">
    <w:nsid w:val="00000005"/>
    <w:multiLevelType w:val="multilevel"/>
    <w:tmpl w:val="F476E664"/>
    <w:name w:val="WW8Num5"/>
    <w:lvl w:ilvl="0">
      <w:start w:val="1"/>
      <w:numFmt w:val="decimal"/>
      <w:lvlText w:val="%1."/>
      <w:lvlJc w:val="left"/>
      <w:pPr>
        <w:tabs>
          <w:tab w:val="num" w:pos="283"/>
        </w:tabs>
        <w:ind w:left="283" w:hanging="283"/>
      </w:pPr>
      <w:rPr>
        <w:b w:val="0"/>
        <w:color w:val="000000"/>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5">
    <w:nsid w:val="00000006"/>
    <w:multiLevelType w:val="multilevel"/>
    <w:tmpl w:val="109EEA98"/>
    <w:name w:val="WW8Num6"/>
    <w:lvl w:ilvl="0">
      <w:start w:val="1"/>
      <w:numFmt w:val="decimal"/>
      <w:lvlText w:val="%1."/>
      <w:lvlJc w:val="left"/>
      <w:pPr>
        <w:tabs>
          <w:tab w:val="num" w:pos="283"/>
        </w:tabs>
        <w:ind w:left="283" w:hanging="283"/>
      </w:pPr>
      <w:rPr>
        <w:b w:val="0"/>
        <w:sz w:val="20"/>
        <w:szCs w:val="16"/>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6">
    <w:nsid w:val="00000007"/>
    <w:multiLevelType w:val="hybridMultilevel"/>
    <w:tmpl w:val="FF2251B0"/>
    <w:name w:val="WW8Num7"/>
    <w:lvl w:ilvl="0" w:tplc="355C86CE">
      <w:start w:val="1"/>
      <w:numFmt w:val="decimal"/>
      <w:lvlText w:val="%1."/>
      <w:lvlJc w:val="left"/>
      <w:pPr>
        <w:tabs>
          <w:tab w:val="num" w:pos="360"/>
        </w:tabs>
        <w:ind w:left="360" w:hanging="360"/>
      </w:pPr>
      <w:rPr>
        <w:rFonts w:hint="default"/>
        <w:b w:val="0"/>
        <w:sz w:val="20"/>
        <w:szCs w:val="20"/>
      </w:rPr>
    </w:lvl>
    <w:lvl w:ilvl="1" w:tplc="FFFFFFFF">
      <w:start w:val="1"/>
      <w:numFmt w:val="lowerLetter"/>
      <w:lvlText w:val="%2."/>
      <w:lvlJc w:val="left"/>
      <w:pPr>
        <w:tabs>
          <w:tab w:val="num" w:pos="1440"/>
        </w:tabs>
        <w:ind w:left="1440" w:hanging="360"/>
      </w:pPr>
    </w:lvl>
    <w:lvl w:ilvl="2" w:tplc="33885520">
      <w:start w:val="1"/>
      <w:numFmt w:val="lowerLetter"/>
      <w:lvlText w:val="%3)"/>
      <w:lvlJc w:val="left"/>
      <w:pPr>
        <w:tabs>
          <w:tab w:val="num" w:pos="2340"/>
        </w:tabs>
        <w:ind w:left="2340" w:hanging="360"/>
      </w:pPr>
      <w:rPr>
        <w:rFonts w:hint="default"/>
        <w:b w:val="0"/>
        <w:i w:val="0"/>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00000008"/>
    <w:multiLevelType w:val="multilevel"/>
    <w:tmpl w:val="00000008"/>
    <w:name w:val="WW8Num8"/>
    <w:lvl w:ilvl="0">
      <w:start w:val="2"/>
      <w:numFmt w:val="upperRoman"/>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8">
    <w:nsid w:val="00000009"/>
    <w:multiLevelType w:val="multilevel"/>
    <w:tmpl w:val="00000009"/>
    <w:name w:val="WW8Num9"/>
    <w:lvl w:ilvl="0">
      <w:start w:val="3"/>
      <w:numFmt w:val="upperRoman"/>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9">
    <w:nsid w:val="0000000A"/>
    <w:multiLevelType w:val="multilevel"/>
    <w:tmpl w:val="3588F780"/>
    <w:name w:val="WW8Num10"/>
    <w:lvl w:ilvl="0">
      <w:start w:val="4"/>
      <w:numFmt w:val="upperRoman"/>
      <w:lvlText w:val="%1."/>
      <w:lvlJc w:val="right"/>
      <w:pPr>
        <w:tabs>
          <w:tab w:val="num" w:pos="144"/>
        </w:tabs>
        <w:ind w:left="144" w:hanging="144"/>
      </w:pPr>
      <w:rPr>
        <w:rFonts w:hint="default"/>
        <w:b/>
        <w:sz w:val="22"/>
        <w:szCs w:val="22"/>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0">
    <w:nsid w:val="0000000B"/>
    <w:multiLevelType w:val="multilevel"/>
    <w:tmpl w:val="0000000B"/>
    <w:name w:val="WW8Num11"/>
    <w:lvl w:ilvl="0">
      <w:start w:val="5"/>
      <w:numFmt w:val="upperRoman"/>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1">
    <w:nsid w:val="0000000D"/>
    <w:multiLevelType w:val="multilevel"/>
    <w:tmpl w:val="0000000D"/>
    <w:name w:val="WW8Num13"/>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2">
    <w:nsid w:val="0000000E"/>
    <w:multiLevelType w:val="multilevel"/>
    <w:tmpl w:val="953EFCE4"/>
    <w:name w:val="WW8Num14"/>
    <w:lvl w:ilvl="0">
      <w:start w:val="9"/>
      <w:numFmt w:val="upperRoman"/>
      <w:lvlText w:val="%1."/>
      <w:lvlJc w:val="right"/>
      <w:pPr>
        <w:tabs>
          <w:tab w:val="num" w:pos="144"/>
        </w:tabs>
        <w:ind w:left="144" w:hanging="144"/>
      </w:pPr>
      <w:rPr>
        <w:rFonts w:hint="default"/>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3">
    <w:nsid w:val="0000000F"/>
    <w:multiLevelType w:val="multilevel"/>
    <w:tmpl w:val="13C2576E"/>
    <w:name w:val="WW8Num15"/>
    <w:lvl w:ilvl="0">
      <w:start w:val="10"/>
      <w:numFmt w:val="upperRoman"/>
      <w:lvlText w:val="%1."/>
      <w:lvlJc w:val="right"/>
      <w:pPr>
        <w:tabs>
          <w:tab w:val="num" w:pos="144"/>
        </w:tabs>
        <w:ind w:left="144" w:firstLine="144"/>
      </w:pPr>
      <w:rPr>
        <w:rFonts w:hint="default"/>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4">
    <w:nsid w:val="00000010"/>
    <w:multiLevelType w:val="multilevel"/>
    <w:tmpl w:val="00000010"/>
    <w:name w:val="WW8Num16"/>
    <w:lvl w:ilvl="0">
      <w:start w:val="11"/>
      <w:numFmt w:val="upperRoman"/>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5">
    <w:nsid w:val="00000011"/>
    <w:multiLevelType w:val="multilevel"/>
    <w:tmpl w:val="00000011"/>
    <w:name w:val="WW8Num17"/>
    <w:lvl w:ilvl="0">
      <w:start w:val="12"/>
      <w:numFmt w:val="upperRoman"/>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6">
    <w:nsid w:val="00000013"/>
    <w:multiLevelType w:val="multilevel"/>
    <w:tmpl w:val="0E4602EC"/>
    <w:name w:val="WW8Num6222225222222"/>
    <w:lvl w:ilvl="0">
      <w:start w:val="1"/>
      <w:numFmt w:val="decimal"/>
      <w:lvlText w:val="%1."/>
      <w:lvlJc w:val="left"/>
      <w:pPr>
        <w:tabs>
          <w:tab w:val="num" w:pos="283"/>
        </w:tabs>
        <w:ind w:left="283" w:hanging="283"/>
      </w:pPr>
      <w:rPr>
        <w:b w:val="0"/>
        <w:color w:val="000000"/>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7">
    <w:nsid w:val="00000014"/>
    <w:multiLevelType w:val="multilevel"/>
    <w:tmpl w:val="00000014"/>
    <w:name w:val="WW8Num20"/>
    <w:lvl w:ilvl="0">
      <w:start w:val="13"/>
      <w:numFmt w:val="upperRoman"/>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8">
    <w:nsid w:val="00000015"/>
    <w:multiLevelType w:val="multilevel"/>
    <w:tmpl w:val="00000015"/>
    <w:name w:val="WW8Num21"/>
    <w:lvl w:ilvl="0">
      <w:start w:val="10"/>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9">
    <w:nsid w:val="00000016"/>
    <w:multiLevelType w:val="multilevel"/>
    <w:tmpl w:val="00000016"/>
    <w:name w:val="WW8Num22"/>
    <w:lvl w:ilvl="0">
      <w:start w:val="14"/>
      <w:numFmt w:val="upperRoman"/>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0">
    <w:nsid w:val="00000017"/>
    <w:multiLevelType w:val="multilevel"/>
    <w:tmpl w:val="28FC98E0"/>
    <w:name w:val="WW8Num23"/>
    <w:lvl w:ilvl="0">
      <w:start w:val="1"/>
      <w:numFmt w:val="lowerLetter"/>
      <w:lvlText w:val="%1)"/>
      <w:lvlJc w:val="left"/>
      <w:pPr>
        <w:tabs>
          <w:tab w:val="num" w:pos="360"/>
        </w:tabs>
        <w:ind w:left="360" w:hanging="360"/>
      </w:pPr>
      <w:rPr>
        <w:b/>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1">
    <w:nsid w:val="00000018"/>
    <w:multiLevelType w:val="multilevel"/>
    <w:tmpl w:val="00000018"/>
    <w:name w:val="WW8Num24"/>
    <w:lvl w:ilvl="0">
      <w:start w:val="16"/>
      <w:numFmt w:val="upperRoman"/>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2">
    <w:nsid w:val="00000019"/>
    <w:multiLevelType w:val="multilevel"/>
    <w:tmpl w:val="260E644C"/>
    <w:lvl w:ilvl="0">
      <w:start w:val="1"/>
      <w:numFmt w:val="decimal"/>
      <w:lvlText w:val="%1."/>
      <w:lvlJc w:val="left"/>
      <w:pPr>
        <w:tabs>
          <w:tab w:val="num" w:pos="283"/>
        </w:tabs>
        <w:ind w:left="283" w:hanging="283"/>
      </w:pPr>
      <w:rPr>
        <w:rFonts w:ascii="Times New Roman" w:hAnsi="Times New Roman" w:cs="Times New Roman" w:hint="default"/>
        <w:b w:val="0"/>
        <w:sz w:val="22"/>
        <w:szCs w:val="22"/>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3">
    <w:nsid w:val="0000001A"/>
    <w:multiLevelType w:val="multilevel"/>
    <w:tmpl w:val="0000001A"/>
    <w:name w:val="WW8Num26"/>
    <w:lvl w:ilvl="0">
      <w:start w:val="18"/>
      <w:numFmt w:val="upperRoman"/>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4">
    <w:nsid w:val="0000001C"/>
    <w:multiLevelType w:val="multilevel"/>
    <w:tmpl w:val="621C23B2"/>
    <w:name w:val="WW8Num28"/>
    <w:lvl w:ilvl="0">
      <w:start w:val="1"/>
      <w:numFmt w:val="lowerLetter"/>
      <w:lvlText w:val="%1)"/>
      <w:lvlJc w:val="left"/>
      <w:pPr>
        <w:tabs>
          <w:tab w:val="num" w:pos="360"/>
        </w:tabs>
        <w:ind w:left="360" w:hanging="360"/>
      </w:pPr>
      <w:rPr>
        <w:rFonts w:hint="default"/>
        <w:b/>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5">
    <w:nsid w:val="0000001D"/>
    <w:multiLevelType w:val="multilevel"/>
    <w:tmpl w:val="C92C3E84"/>
    <w:name w:val="WW8Num29"/>
    <w:lvl w:ilvl="0">
      <w:start w:val="1"/>
      <w:numFmt w:val="lowerLetter"/>
      <w:lvlText w:val="%1)"/>
      <w:lvlJc w:val="left"/>
      <w:pPr>
        <w:tabs>
          <w:tab w:val="num" w:pos="360"/>
        </w:tabs>
        <w:ind w:left="360" w:hanging="360"/>
      </w:pPr>
      <w:rPr>
        <w:rFonts w:hint="default"/>
        <w:b/>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6">
    <w:nsid w:val="0000001E"/>
    <w:multiLevelType w:val="multilevel"/>
    <w:tmpl w:val="4E64E7B8"/>
    <w:name w:val="WW8Num30"/>
    <w:lvl w:ilvl="0">
      <w:start w:val="1"/>
      <w:numFmt w:val="lowerLetter"/>
      <w:lvlText w:val="%1)"/>
      <w:lvlJc w:val="left"/>
      <w:pPr>
        <w:tabs>
          <w:tab w:val="num" w:pos="360"/>
        </w:tabs>
        <w:ind w:left="360" w:hanging="360"/>
      </w:pPr>
      <w:rPr>
        <w:rFonts w:hint="default"/>
        <w:b/>
      </w:rPr>
    </w:lvl>
    <w:lvl w:ilvl="1">
      <w:start w:val="1"/>
      <w:numFmt w:val="decimal"/>
      <w:lvlText w:val="%2."/>
      <w:lvlJc w:val="left"/>
      <w:pPr>
        <w:tabs>
          <w:tab w:val="num" w:pos="567"/>
        </w:tabs>
        <w:ind w:left="567" w:hanging="283"/>
      </w:pPr>
      <w:rPr>
        <w:b/>
      </w:r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7">
    <w:nsid w:val="0000001F"/>
    <w:multiLevelType w:val="multilevel"/>
    <w:tmpl w:val="6884E654"/>
    <w:name w:val="WW8Num31"/>
    <w:lvl w:ilvl="0">
      <w:start w:val="1"/>
      <w:numFmt w:val="decimal"/>
      <w:lvlText w:val="%1."/>
      <w:lvlJc w:val="left"/>
      <w:pPr>
        <w:tabs>
          <w:tab w:val="num" w:pos="283"/>
        </w:tabs>
        <w:ind w:left="283" w:hanging="283"/>
      </w:pPr>
      <w:rPr>
        <w:b w:val="0"/>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rPr>
        <w:rFonts w:ascii="Century Gothic" w:eastAsia="HG Mincho Light J" w:hAnsi="Century Gothic" w:cs="Arial Unicode MS"/>
        <w:b w:val="0"/>
      </w:r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8">
    <w:nsid w:val="00000020"/>
    <w:multiLevelType w:val="multilevel"/>
    <w:tmpl w:val="00000020"/>
    <w:name w:val="WW8Num32"/>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9">
    <w:nsid w:val="00000021"/>
    <w:multiLevelType w:val="multilevel"/>
    <w:tmpl w:val="00000021"/>
    <w:name w:val="WW8Num33"/>
    <w:lvl w:ilvl="0">
      <w:start w:val="2"/>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0">
    <w:nsid w:val="00000022"/>
    <w:multiLevelType w:val="multilevel"/>
    <w:tmpl w:val="00000022"/>
    <w:name w:val="WW8Num34"/>
    <w:lvl w:ilvl="0">
      <w:start w:val="1"/>
      <w:numFmt w:val="bullet"/>
      <w:lvlText w:val="–"/>
      <w:lvlJc w:val="left"/>
      <w:pPr>
        <w:tabs>
          <w:tab w:val="num" w:pos="283"/>
        </w:tabs>
        <w:ind w:left="283" w:hanging="283"/>
      </w:pPr>
      <w:rPr>
        <w:rFonts w:ascii="StarSymbol" w:hAnsi="StarSymbol" w:cs="StarSymbol"/>
        <w:sz w:val="18"/>
        <w:szCs w:val="18"/>
      </w:rPr>
    </w:lvl>
    <w:lvl w:ilvl="1">
      <w:start w:val="1"/>
      <w:numFmt w:val="bullet"/>
      <w:lvlText w:val="–"/>
      <w:lvlJc w:val="left"/>
      <w:pPr>
        <w:tabs>
          <w:tab w:val="num" w:pos="566"/>
        </w:tabs>
        <w:ind w:left="566" w:hanging="283"/>
      </w:pPr>
      <w:rPr>
        <w:rFonts w:ascii="StarSymbol" w:hAnsi="StarSymbol" w:cs="StarSymbol"/>
        <w:sz w:val="18"/>
        <w:szCs w:val="18"/>
      </w:rPr>
    </w:lvl>
    <w:lvl w:ilvl="2">
      <w:start w:val="1"/>
      <w:numFmt w:val="bullet"/>
      <w:lvlText w:val="–"/>
      <w:lvlJc w:val="left"/>
      <w:pPr>
        <w:tabs>
          <w:tab w:val="num" w:pos="849"/>
        </w:tabs>
        <w:ind w:left="849" w:hanging="283"/>
      </w:pPr>
      <w:rPr>
        <w:rFonts w:ascii="StarSymbol" w:hAnsi="StarSymbol" w:cs="StarSymbol"/>
        <w:sz w:val="18"/>
        <w:szCs w:val="18"/>
      </w:rPr>
    </w:lvl>
    <w:lvl w:ilvl="3">
      <w:start w:val="1"/>
      <w:numFmt w:val="bullet"/>
      <w:lvlText w:val="–"/>
      <w:lvlJc w:val="left"/>
      <w:pPr>
        <w:tabs>
          <w:tab w:val="num" w:pos="1132"/>
        </w:tabs>
        <w:ind w:left="1132" w:hanging="283"/>
      </w:pPr>
      <w:rPr>
        <w:rFonts w:ascii="StarSymbol" w:hAnsi="StarSymbol" w:cs="StarSymbol"/>
        <w:sz w:val="18"/>
        <w:szCs w:val="18"/>
      </w:rPr>
    </w:lvl>
    <w:lvl w:ilvl="4">
      <w:start w:val="1"/>
      <w:numFmt w:val="bullet"/>
      <w:lvlText w:val="–"/>
      <w:lvlJc w:val="left"/>
      <w:pPr>
        <w:tabs>
          <w:tab w:val="num" w:pos="1415"/>
        </w:tabs>
        <w:ind w:left="1415" w:hanging="283"/>
      </w:pPr>
      <w:rPr>
        <w:rFonts w:ascii="StarSymbol" w:hAnsi="StarSymbol" w:cs="StarSymbol"/>
        <w:sz w:val="18"/>
        <w:szCs w:val="18"/>
      </w:rPr>
    </w:lvl>
    <w:lvl w:ilvl="5">
      <w:start w:val="1"/>
      <w:numFmt w:val="bullet"/>
      <w:lvlText w:val="–"/>
      <w:lvlJc w:val="left"/>
      <w:pPr>
        <w:tabs>
          <w:tab w:val="num" w:pos="1698"/>
        </w:tabs>
        <w:ind w:left="1698" w:hanging="283"/>
      </w:pPr>
      <w:rPr>
        <w:rFonts w:ascii="StarSymbol" w:hAnsi="StarSymbol" w:cs="StarSymbol"/>
        <w:sz w:val="18"/>
        <w:szCs w:val="18"/>
      </w:rPr>
    </w:lvl>
    <w:lvl w:ilvl="6">
      <w:start w:val="1"/>
      <w:numFmt w:val="bullet"/>
      <w:lvlText w:val="–"/>
      <w:lvlJc w:val="left"/>
      <w:pPr>
        <w:tabs>
          <w:tab w:val="num" w:pos="1981"/>
        </w:tabs>
        <w:ind w:left="1981" w:hanging="283"/>
      </w:pPr>
      <w:rPr>
        <w:rFonts w:ascii="StarSymbol" w:hAnsi="StarSymbol" w:cs="StarSymbol"/>
        <w:sz w:val="18"/>
        <w:szCs w:val="18"/>
      </w:rPr>
    </w:lvl>
    <w:lvl w:ilvl="7">
      <w:start w:val="1"/>
      <w:numFmt w:val="bullet"/>
      <w:lvlText w:val="–"/>
      <w:lvlJc w:val="left"/>
      <w:pPr>
        <w:tabs>
          <w:tab w:val="num" w:pos="2264"/>
        </w:tabs>
        <w:ind w:left="2264" w:hanging="283"/>
      </w:pPr>
      <w:rPr>
        <w:rFonts w:ascii="StarSymbol" w:hAnsi="StarSymbol" w:cs="StarSymbol"/>
        <w:sz w:val="18"/>
        <w:szCs w:val="18"/>
      </w:rPr>
    </w:lvl>
    <w:lvl w:ilvl="8">
      <w:start w:val="1"/>
      <w:numFmt w:val="bullet"/>
      <w:lvlText w:val="–"/>
      <w:lvlJc w:val="left"/>
      <w:pPr>
        <w:tabs>
          <w:tab w:val="num" w:pos="2547"/>
        </w:tabs>
        <w:ind w:left="2547" w:hanging="283"/>
      </w:pPr>
      <w:rPr>
        <w:rFonts w:ascii="StarSymbol" w:hAnsi="StarSymbol" w:cs="StarSymbol"/>
        <w:sz w:val="18"/>
        <w:szCs w:val="18"/>
      </w:rPr>
    </w:lvl>
  </w:abstractNum>
  <w:abstractNum w:abstractNumId="31">
    <w:nsid w:val="00000023"/>
    <w:multiLevelType w:val="multilevel"/>
    <w:tmpl w:val="00000023"/>
    <w:name w:val="WW8Num35"/>
    <w:lvl w:ilvl="0">
      <w:start w:val="2"/>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2">
    <w:nsid w:val="00000025"/>
    <w:multiLevelType w:val="multilevel"/>
    <w:tmpl w:val="00000025"/>
    <w:name w:val="WW8Num37"/>
    <w:lvl w:ilvl="0">
      <w:start w:val="1"/>
      <w:numFmt w:val="lowerLetter"/>
      <w:lvlText w:val="%1)"/>
      <w:lvlJc w:val="left"/>
      <w:pPr>
        <w:tabs>
          <w:tab w:val="num" w:pos="283"/>
        </w:tabs>
        <w:ind w:left="283" w:hanging="283"/>
      </w:pPr>
    </w:lvl>
    <w:lvl w:ilvl="1">
      <w:start w:val="1"/>
      <w:numFmt w:val="bullet"/>
      <w:lvlText w:val="–"/>
      <w:lvlJc w:val="left"/>
      <w:pPr>
        <w:tabs>
          <w:tab w:val="num" w:pos="566"/>
        </w:tabs>
        <w:ind w:left="566" w:hanging="283"/>
      </w:pPr>
      <w:rPr>
        <w:rFonts w:ascii="StarSymbol" w:hAnsi="StarSymbol" w:cs="StarSymbol"/>
        <w:sz w:val="18"/>
        <w:szCs w:val="18"/>
      </w:rPr>
    </w:lvl>
    <w:lvl w:ilvl="2">
      <w:start w:val="1"/>
      <w:numFmt w:val="bullet"/>
      <w:lvlText w:val="–"/>
      <w:lvlJc w:val="left"/>
      <w:pPr>
        <w:tabs>
          <w:tab w:val="num" w:pos="849"/>
        </w:tabs>
        <w:ind w:left="849" w:hanging="283"/>
      </w:pPr>
      <w:rPr>
        <w:rFonts w:ascii="StarSymbol" w:hAnsi="StarSymbol" w:cs="StarSymbol"/>
        <w:sz w:val="18"/>
        <w:szCs w:val="18"/>
      </w:rPr>
    </w:lvl>
    <w:lvl w:ilvl="3">
      <w:start w:val="1"/>
      <w:numFmt w:val="bullet"/>
      <w:lvlText w:val="–"/>
      <w:lvlJc w:val="left"/>
      <w:pPr>
        <w:tabs>
          <w:tab w:val="num" w:pos="1132"/>
        </w:tabs>
        <w:ind w:left="1132" w:hanging="283"/>
      </w:pPr>
      <w:rPr>
        <w:rFonts w:ascii="StarSymbol" w:hAnsi="StarSymbol" w:cs="StarSymbol"/>
        <w:sz w:val="18"/>
        <w:szCs w:val="18"/>
      </w:rPr>
    </w:lvl>
    <w:lvl w:ilvl="4">
      <w:start w:val="1"/>
      <w:numFmt w:val="bullet"/>
      <w:lvlText w:val="–"/>
      <w:lvlJc w:val="left"/>
      <w:pPr>
        <w:tabs>
          <w:tab w:val="num" w:pos="1415"/>
        </w:tabs>
        <w:ind w:left="1415" w:hanging="283"/>
      </w:pPr>
      <w:rPr>
        <w:rFonts w:ascii="StarSymbol" w:hAnsi="StarSymbol" w:cs="StarSymbol"/>
        <w:sz w:val="18"/>
        <w:szCs w:val="18"/>
      </w:rPr>
    </w:lvl>
    <w:lvl w:ilvl="5">
      <w:start w:val="1"/>
      <w:numFmt w:val="bullet"/>
      <w:lvlText w:val="–"/>
      <w:lvlJc w:val="left"/>
      <w:pPr>
        <w:tabs>
          <w:tab w:val="num" w:pos="1698"/>
        </w:tabs>
        <w:ind w:left="1698" w:hanging="283"/>
      </w:pPr>
      <w:rPr>
        <w:rFonts w:ascii="StarSymbol" w:hAnsi="StarSymbol" w:cs="StarSymbol"/>
        <w:sz w:val="18"/>
        <w:szCs w:val="18"/>
      </w:rPr>
    </w:lvl>
    <w:lvl w:ilvl="6">
      <w:start w:val="1"/>
      <w:numFmt w:val="bullet"/>
      <w:lvlText w:val="–"/>
      <w:lvlJc w:val="left"/>
      <w:pPr>
        <w:tabs>
          <w:tab w:val="num" w:pos="1981"/>
        </w:tabs>
        <w:ind w:left="1981" w:hanging="283"/>
      </w:pPr>
      <w:rPr>
        <w:rFonts w:ascii="StarSymbol" w:hAnsi="StarSymbol" w:cs="StarSymbol"/>
        <w:sz w:val="18"/>
        <w:szCs w:val="18"/>
      </w:rPr>
    </w:lvl>
    <w:lvl w:ilvl="7">
      <w:start w:val="1"/>
      <w:numFmt w:val="bullet"/>
      <w:lvlText w:val="–"/>
      <w:lvlJc w:val="left"/>
      <w:pPr>
        <w:tabs>
          <w:tab w:val="num" w:pos="2264"/>
        </w:tabs>
        <w:ind w:left="2264" w:hanging="283"/>
      </w:pPr>
      <w:rPr>
        <w:rFonts w:ascii="StarSymbol" w:hAnsi="StarSymbol" w:cs="StarSymbol"/>
        <w:sz w:val="18"/>
        <w:szCs w:val="18"/>
      </w:rPr>
    </w:lvl>
    <w:lvl w:ilvl="8">
      <w:start w:val="1"/>
      <w:numFmt w:val="bullet"/>
      <w:lvlText w:val="–"/>
      <w:lvlJc w:val="left"/>
      <w:pPr>
        <w:tabs>
          <w:tab w:val="num" w:pos="2547"/>
        </w:tabs>
        <w:ind w:left="2547" w:hanging="283"/>
      </w:pPr>
      <w:rPr>
        <w:rFonts w:ascii="StarSymbol" w:hAnsi="StarSymbol" w:cs="StarSymbol"/>
        <w:sz w:val="18"/>
        <w:szCs w:val="18"/>
      </w:rPr>
    </w:lvl>
  </w:abstractNum>
  <w:abstractNum w:abstractNumId="33">
    <w:nsid w:val="00000026"/>
    <w:multiLevelType w:val="multilevel"/>
    <w:tmpl w:val="71F41424"/>
    <w:name w:val="WW8Num38"/>
    <w:lvl w:ilvl="0">
      <w:start w:val="1"/>
      <w:numFmt w:val="lowerLetter"/>
      <w:lvlText w:val="%1)"/>
      <w:lvlJc w:val="left"/>
      <w:pPr>
        <w:tabs>
          <w:tab w:val="num" w:pos="283"/>
        </w:tabs>
        <w:ind w:left="283" w:hanging="283"/>
      </w:pPr>
      <w:rPr>
        <w:b/>
      </w:rPr>
    </w:lvl>
    <w:lvl w:ilvl="1">
      <w:start w:val="1"/>
      <w:numFmt w:val="lowerLetter"/>
      <w:lvlText w:val="%2)"/>
      <w:lvlJc w:val="left"/>
      <w:pPr>
        <w:tabs>
          <w:tab w:val="num" w:pos="567"/>
        </w:tabs>
        <w:ind w:left="567" w:hanging="283"/>
      </w:pPr>
    </w:lvl>
    <w:lvl w:ilvl="2">
      <w:start w:val="1"/>
      <w:numFmt w:val="lowerLetter"/>
      <w:lvlText w:val="%3)"/>
      <w:lvlJc w:val="left"/>
      <w:pPr>
        <w:tabs>
          <w:tab w:val="num" w:pos="850"/>
        </w:tabs>
        <w:ind w:left="850" w:hanging="283"/>
      </w:pPr>
    </w:lvl>
    <w:lvl w:ilvl="3">
      <w:start w:val="1"/>
      <w:numFmt w:val="lowerLetter"/>
      <w:lvlText w:val="%4)"/>
      <w:lvlJc w:val="left"/>
      <w:pPr>
        <w:tabs>
          <w:tab w:val="num" w:pos="1134"/>
        </w:tabs>
        <w:ind w:left="1134" w:hanging="283"/>
      </w:pPr>
    </w:lvl>
    <w:lvl w:ilvl="4">
      <w:start w:val="1"/>
      <w:numFmt w:val="lowerLetter"/>
      <w:lvlText w:val="%5)"/>
      <w:lvlJc w:val="left"/>
      <w:pPr>
        <w:tabs>
          <w:tab w:val="num" w:pos="1417"/>
        </w:tabs>
        <w:ind w:left="1417" w:hanging="283"/>
      </w:pPr>
    </w:lvl>
    <w:lvl w:ilvl="5">
      <w:start w:val="1"/>
      <w:numFmt w:val="lowerLetter"/>
      <w:lvlText w:val="%6)"/>
      <w:lvlJc w:val="left"/>
      <w:pPr>
        <w:tabs>
          <w:tab w:val="num" w:pos="1701"/>
        </w:tabs>
        <w:ind w:left="1701" w:hanging="283"/>
      </w:pPr>
    </w:lvl>
    <w:lvl w:ilvl="6">
      <w:start w:val="1"/>
      <w:numFmt w:val="lowerLetter"/>
      <w:lvlText w:val="%7)"/>
      <w:lvlJc w:val="left"/>
      <w:pPr>
        <w:tabs>
          <w:tab w:val="num" w:pos="1984"/>
        </w:tabs>
        <w:ind w:left="1984" w:hanging="283"/>
      </w:pPr>
    </w:lvl>
    <w:lvl w:ilvl="7">
      <w:start w:val="1"/>
      <w:numFmt w:val="lowerLetter"/>
      <w:lvlText w:val="%8)"/>
      <w:lvlJc w:val="left"/>
      <w:pPr>
        <w:tabs>
          <w:tab w:val="num" w:pos="2268"/>
        </w:tabs>
        <w:ind w:left="2268" w:hanging="283"/>
      </w:pPr>
    </w:lvl>
    <w:lvl w:ilvl="8">
      <w:start w:val="1"/>
      <w:numFmt w:val="lowerLetter"/>
      <w:lvlText w:val="%9)"/>
      <w:lvlJc w:val="left"/>
      <w:pPr>
        <w:tabs>
          <w:tab w:val="num" w:pos="2551"/>
        </w:tabs>
        <w:ind w:left="2551" w:hanging="283"/>
      </w:pPr>
    </w:lvl>
  </w:abstractNum>
  <w:abstractNum w:abstractNumId="34">
    <w:nsid w:val="00000027"/>
    <w:multiLevelType w:val="multilevel"/>
    <w:tmpl w:val="1FD0F1B6"/>
    <w:name w:val="WW8Num39"/>
    <w:lvl w:ilvl="0">
      <w:start w:val="1"/>
      <w:numFmt w:val="decimal"/>
      <w:lvlText w:val="%1."/>
      <w:lvlJc w:val="left"/>
      <w:pPr>
        <w:tabs>
          <w:tab w:val="num" w:pos="283"/>
        </w:tabs>
        <w:ind w:left="283" w:hanging="283"/>
      </w:pPr>
      <w:rPr>
        <w:b/>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5">
    <w:nsid w:val="00000028"/>
    <w:multiLevelType w:val="multilevel"/>
    <w:tmpl w:val="00000028"/>
    <w:name w:val="WW8Num40"/>
    <w:lvl w:ilvl="0">
      <w:start w:val="1"/>
      <w:numFmt w:val="lowerLetter"/>
      <w:lvlText w:val="%1)"/>
      <w:lvlJc w:val="left"/>
      <w:pPr>
        <w:tabs>
          <w:tab w:val="num" w:pos="283"/>
        </w:tabs>
        <w:ind w:left="283" w:hanging="283"/>
      </w:pPr>
    </w:lvl>
    <w:lvl w:ilvl="1">
      <w:start w:val="1"/>
      <w:numFmt w:val="lowerLetter"/>
      <w:lvlText w:val="%2)"/>
      <w:lvlJc w:val="left"/>
      <w:pPr>
        <w:tabs>
          <w:tab w:val="num" w:pos="567"/>
        </w:tabs>
        <w:ind w:left="567" w:hanging="283"/>
      </w:pPr>
    </w:lvl>
    <w:lvl w:ilvl="2">
      <w:start w:val="1"/>
      <w:numFmt w:val="lowerLetter"/>
      <w:lvlText w:val="%3)"/>
      <w:lvlJc w:val="left"/>
      <w:pPr>
        <w:tabs>
          <w:tab w:val="num" w:pos="850"/>
        </w:tabs>
        <w:ind w:left="850" w:hanging="283"/>
      </w:pPr>
    </w:lvl>
    <w:lvl w:ilvl="3">
      <w:start w:val="1"/>
      <w:numFmt w:val="lowerLetter"/>
      <w:lvlText w:val="%4)"/>
      <w:lvlJc w:val="left"/>
      <w:pPr>
        <w:tabs>
          <w:tab w:val="num" w:pos="1134"/>
        </w:tabs>
        <w:ind w:left="1134" w:hanging="283"/>
      </w:pPr>
    </w:lvl>
    <w:lvl w:ilvl="4">
      <w:start w:val="1"/>
      <w:numFmt w:val="lowerLetter"/>
      <w:lvlText w:val="%5)"/>
      <w:lvlJc w:val="left"/>
      <w:pPr>
        <w:tabs>
          <w:tab w:val="num" w:pos="1417"/>
        </w:tabs>
        <w:ind w:left="1417" w:hanging="283"/>
      </w:pPr>
    </w:lvl>
    <w:lvl w:ilvl="5">
      <w:start w:val="1"/>
      <w:numFmt w:val="lowerLetter"/>
      <w:lvlText w:val="%6)"/>
      <w:lvlJc w:val="left"/>
      <w:pPr>
        <w:tabs>
          <w:tab w:val="num" w:pos="1701"/>
        </w:tabs>
        <w:ind w:left="1701" w:hanging="283"/>
      </w:pPr>
    </w:lvl>
    <w:lvl w:ilvl="6">
      <w:start w:val="1"/>
      <w:numFmt w:val="lowerLetter"/>
      <w:lvlText w:val="%7)"/>
      <w:lvlJc w:val="left"/>
      <w:pPr>
        <w:tabs>
          <w:tab w:val="num" w:pos="1984"/>
        </w:tabs>
        <w:ind w:left="1984" w:hanging="283"/>
      </w:pPr>
    </w:lvl>
    <w:lvl w:ilvl="7">
      <w:start w:val="1"/>
      <w:numFmt w:val="lowerLetter"/>
      <w:lvlText w:val="%8)"/>
      <w:lvlJc w:val="left"/>
      <w:pPr>
        <w:tabs>
          <w:tab w:val="num" w:pos="2268"/>
        </w:tabs>
        <w:ind w:left="2268" w:hanging="283"/>
      </w:pPr>
    </w:lvl>
    <w:lvl w:ilvl="8">
      <w:start w:val="1"/>
      <w:numFmt w:val="lowerLetter"/>
      <w:lvlText w:val="%9)"/>
      <w:lvlJc w:val="left"/>
      <w:pPr>
        <w:tabs>
          <w:tab w:val="num" w:pos="2551"/>
        </w:tabs>
        <w:ind w:left="2551" w:hanging="283"/>
      </w:pPr>
    </w:lvl>
  </w:abstractNum>
  <w:abstractNum w:abstractNumId="36">
    <w:nsid w:val="00000029"/>
    <w:multiLevelType w:val="multilevel"/>
    <w:tmpl w:val="00000029"/>
    <w:name w:val="Outline"/>
    <w:lvl w:ilvl="0">
      <w:start w:val="1"/>
      <w:numFmt w:val="none"/>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7">
    <w:nsid w:val="0093368B"/>
    <w:multiLevelType w:val="hybridMultilevel"/>
    <w:tmpl w:val="3EA4778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8">
    <w:nsid w:val="020C2623"/>
    <w:multiLevelType w:val="hybridMultilevel"/>
    <w:tmpl w:val="CAF0D318"/>
    <w:name w:val="WW8Num92"/>
    <w:lvl w:ilvl="0" w:tplc="FD7E60CA">
      <w:start w:val="1"/>
      <w:numFmt w:val="lowerLetter"/>
      <w:lvlText w:val="%1)"/>
      <w:lvlJc w:val="left"/>
      <w:pPr>
        <w:tabs>
          <w:tab w:val="num" w:pos="644"/>
        </w:tabs>
        <w:ind w:left="644" w:hanging="360"/>
      </w:pPr>
      <w:rPr>
        <w:rFonts w:hint="default"/>
        <w:b/>
      </w:rPr>
    </w:lvl>
    <w:lvl w:ilvl="1" w:tplc="3CEC8348">
      <w:start w:val="1"/>
      <w:numFmt w:val="bullet"/>
      <w:lvlText w:val="-"/>
      <w:lvlJc w:val="left"/>
      <w:pPr>
        <w:tabs>
          <w:tab w:val="num" w:pos="1724"/>
        </w:tabs>
        <w:ind w:left="1724" w:hanging="360"/>
      </w:pPr>
      <w:rPr>
        <w:rFonts w:ascii="Courier New" w:hAnsi="Courier New" w:hint="default"/>
        <w:b/>
      </w:rPr>
    </w:lvl>
    <w:lvl w:ilvl="2" w:tplc="0415001B" w:tentative="1">
      <w:start w:val="1"/>
      <w:numFmt w:val="lowerRoman"/>
      <w:lvlText w:val="%3."/>
      <w:lvlJc w:val="right"/>
      <w:pPr>
        <w:tabs>
          <w:tab w:val="num" w:pos="2444"/>
        </w:tabs>
        <w:ind w:left="2444" w:hanging="180"/>
      </w:pPr>
    </w:lvl>
    <w:lvl w:ilvl="3" w:tplc="1B4EF5FC">
      <w:start w:val="1"/>
      <w:numFmt w:val="decimal"/>
      <w:lvlText w:val="%4."/>
      <w:lvlJc w:val="left"/>
      <w:pPr>
        <w:tabs>
          <w:tab w:val="num" w:pos="1080"/>
        </w:tabs>
        <w:ind w:left="1080" w:hanging="360"/>
      </w:pPr>
      <w:rPr>
        <w:rFonts w:hint="default"/>
        <w:b w:val="0"/>
      </w:r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C2048B8E">
      <w:start w:val="8"/>
      <w:numFmt w:val="decimal"/>
      <w:lvlText w:val="%7."/>
      <w:lvlJc w:val="left"/>
      <w:pPr>
        <w:tabs>
          <w:tab w:val="num" w:pos="720"/>
        </w:tabs>
        <w:ind w:left="720" w:hanging="360"/>
      </w:pPr>
      <w:rPr>
        <w:rFonts w:hint="default"/>
        <w:b w:val="0"/>
      </w:r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39">
    <w:nsid w:val="07A0288A"/>
    <w:multiLevelType w:val="hybridMultilevel"/>
    <w:tmpl w:val="61D6B068"/>
    <w:name w:val="WW8Num923"/>
    <w:lvl w:ilvl="0" w:tplc="0E923E9E">
      <w:start w:val="1"/>
      <w:numFmt w:val="bullet"/>
      <w:lvlText w:val="-"/>
      <w:lvlJc w:val="left"/>
      <w:pPr>
        <w:tabs>
          <w:tab w:val="num" w:pos="1527"/>
        </w:tabs>
        <w:ind w:left="1527" w:hanging="360"/>
      </w:pPr>
      <w:rPr>
        <w:rFonts w:ascii="Courier New" w:hAnsi="Courier New" w:hint="default"/>
        <w:b/>
      </w:rPr>
    </w:lvl>
    <w:lvl w:ilvl="1" w:tplc="04150003" w:tentative="1">
      <w:start w:val="1"/>
      <w:numFmt w:val="bullet"/>
      <w:lvlText w:val="o"/>
      <w:lvlJc w:val="left"/>
      <w:pPr>
        <w:tabs>
          <w:tab w:val="num" w:pos="2007"/>
        </w:tabs>
        <w:ind w:left="2007" w:hanging="360"/>
      </w:pPr>
      <w:rPr>
        <w:rFonts w:ascii="Courier New" w:hAnsi="Courier New" w:cs="Courier New" w:hint="default"/>
      </w:rPr>
    </w:lvl>
    <w:lvl w:ilvl="2" w:tplc="04150005" w:tentative="1">
      <w:start w:val="1"/>
      <w:numFmt w:val="bullet"/>
      <w:lvlText w:val=""/>
      <w:lvlJc w:val="left"/>
      <w:pPr>
        <w:tabs>
          <w:tab w:val="num" w:pos="2727"/>
        </w:tabs>
        <w:ind w:left="2727" w:hanging="360"/>
      </w:pPr>
      <w:rPr>
        <w:rFonts w:ascii="Wingdings" w:hAnsi="Wingdings" w:hint="default"/>
      </w:rPr>
    </w:lvl>
    <w:lvl w:ilvl="3" w:tplc="04150001" w:tentative="1">
      <w:start w:val="1"/>
      <w:numFmt w:val="bullet"/>
      <w:lvlText w:val=""/>
      <w:lvlJc w:val="left"/>
      <w:pPr>
        <w:tabs>
          <w:tab w:val="num" w:pos="3447"/>
        </w:tabs>
        <w:ind w:left="3447" w:hanging="360"/>
      </w:pPr>
      <w:rPr>
        <w:rFonts w:ascii="Symbol" w:hAnsi="Symbol" w:hint="default"/>
      </w:rPr>
    </w:lvl>
    <w:lvl w:ilvl="4" w:tplc="04150003" w:tentative="1">
      <w:start w:val="1"/>
      <w:numFmt w:val="bullet"/>
      <w:lvlText w:val="o"/>
      <w:lvlJc w:val="left"/>
      <w:pPr>
        <w:tabs>
          <w:tab w:val="num" w:pos="4167"/>
        </w:tabs>
        <w:ind w:left="4167" w:hanging="360"/>
      </w:pPr>
      <w:rPr>
        <w:rFonts w:ascii="Courier New" w:hAnsi="Courier New" w:cs="Courier New" w:hint="default"/>
      </w:rPr>
    </w:lvl>
    <w:lvl w:ilvl="5" w:tplc="04150005" w:tentative="1">
      <w:start w:val="1"/>
      <w:numFmt w:val="bullet"/>
      <w:lvlText w:val=""/>
      <w:lvlJc w:val="left"/>
      <w:pPr>
        <w:tabs>
          <w:tab w:val="num" w:pos="4887"/>
        </w:tabs>
        <w:ind w:left="4887" w:hanging="360"/>
      </w:pPr>
      <w:rPr>
        <w:rFonts w:ascii="Wingdings" w:hAnsi="Wingdings" w:hint="default"/>
      </w:rPr>
    </w:lvl>
    <w:lvl w:ilvl="6" w:tplc="04150001" w:tentative="1">
      <w:start w:val="1"/>
      <w:numFmt w:val="bullet"/>
      <w:lvlText w:val=""/>
      <w:lvlJc w:val="left"/>
      <w:pPr>
        <w:tabs>
          <w:tab w:val="num" w:pos="5607"/>
        </w:tabs>
        <w:ind w:left="5607" w:hanging="360"/>
      </w:pPr>
      <w:rPr>
        <w:rFonts w:ascii="Symbol" w:hAnsi="Symbol" w:hint="default"/>
      </w:rPr>
    </w:lvl>
    <w:lvl w:ilvl="7" w:tplc="04150003" w:tentative="1">
      <w:start w:val="1"/>
      <w:numFmt w:val="bullet"/>
      <w:lvlText w:val="o"/>
      <w:lvlJc w:val="left"/>
      <w:pPr>
        <w:tabs>
          <w:tab w:val="num" w:pos="6327"/>
        </w:tabs>
        <w:ind w:left="6327" w:hanging="360"/>
      </w:pPr>
      <w:rPr>
        <w:rFonts w:ascii="Courier New" w:hAnsi="Courier New" w:cs="Courier New" w:hint="default"/>
      </w:rPr>
    </w:lvl>
    <w:lvl w:ilvl="8" w:tplc="04150005" w:tentative="1">
      <w:start w:val="1"/>
      <w:numFmt w:val="bullet"/>
      <w:lvlText w:val=""/>
      <w:lvlJc w:val="left"/>
      <w:pPr>
        <w:tabs>
          <w:tab w:val="num" w:pos="7047"/>
        </w:tabs>
        <w:ind w:left="7047" w:hanging="360"/>
      </w:pPr>
      <w:rPr>
        <w:rFonts w:ascii="Wingdings" w:hAnsi="Wingdings" w:hint="default"/>
      </w:rPr>
    </w:lvl>
  </w:abstractNum>
  <w:abstractNum w:abstractNumId="40">
    <w:nsid w:val="08E20202"/>
    <w:multiLevelType w:val="multilevel"/>
    <w:tmpl w:val="905A5C10"/>
    <w:lvl w:ilvl="0">
      <w:start w:val="1"/>
      <w:numFmt w:val="decimal"/>
      <w:lvlText w:val="%1"/>
      <w:lvlJc w:val="left"/>
      <w:pPr>
        <w:ind w:left="420" w:hanging="42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41">
    <w:nsid w:val="0E4B0F2F"/>
    <w:multiLevelType w:val="hybridMultilevel"/>
    <w:tmpl w:val="73D06CEE"/>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nsid w:val="0FD476AC"/>
    <w:multiLevelType w:val="hybridMultilevel"/>
    <w:tmpl w:val="120A4820"/>
    <w:lvl w:ilvl="0" w:tplc="6BE0D9FC">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0FF73980"/>
    <w:multiLevelType w:val="hybridMultilevel"/>
    <w:tmpl w:val="5BB0E190"/>
    <w:lvl w:ilvl="0" w:tplc="BEC410EA">
      <w:start w:val="1"/>
      <w:numFmt w:val="upperRoman"/>
      <w:lvlText w:val="%1."/>
      <w:lvlJc w:val="left"/>
      <w:pPr>
        <w:ind w:left="1080" w:hanging="720"/>
      </w:pPr>
      <w:rPr>
        <w:rFonts w:hint="default"/>
      </w:rPr>
    </w:lvl>
    <w:lvl w:ilvl="1" w:tplc="C5D4D8B0">
      <w:start w:val="1"/>
      <w:numFmt w:val="decimal"/>
      <w:lvlText w:val="%2."/>
      <w:lvlJc w:val="left"/>
      <w:pPr>
        <w:ind w:left="1440" w:hanging="360"/>
      </w:pPr>
      <w:rPr>
        <w:rFonts w:ascii="Calibri" w:eastAsia="Times New Roman" w:hAnsi="Calibri" w:cs="Calibri"/>
      </w:rPr>
    </w:lvl>
    <w:lvl w:ilvl="2" w:tplc="F7089292">
      <w:start w:val="1"/>
      <w:numFmt w:val="decimal"/>
      <w:lvlText w:val="%3)"/>
      <w:lvlJc w:val="left"/>
      <w:pPr>
        <w:ind w:left="360" w:hanging="360"/>
      </w:pPr>
      <w:rPr>
        <w:rFonts w:hint="default"/>
        <w:b w:val="0"/>
      </w:rPr>
    </w:lvl>
    <w:lvl w:ilvl="3" w:tplc="0244425C">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11DF3B9F"/>
    <w:multiLevelType w:val="hybridMultilevel"/>
    <w:tmpl w:val="9898A9D2"/>
    <w:lvl w:ilvl="0" w:tplc="6A6E9C98">
      <w:start w:val="1"/>
      <w:numFmt w:val="decimal"/>
      <w:lvlText w:val="%1."/>
      <w:lvlJc w:val="left"/>
      <w:pPr>
        <w:ind w:left="720" w:hanging="360"/>
      </w:pPr>
      <w:rPr>
        <w:rFonts w:hint="default"/>
        <w:b w:val="0"/>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22BE1929"/>
    <w:multiLevelType w:val="multilevel"/>
    <w:tmpl w:val="3B0204E6"/>
    <w:lvl w:ilvl="0">
      <w:start w:val="1"/>
      <w:numFmt w:val="decimal"/>
      <w:lvlText w:val="%1."/>
      <w:lvlJc w:val="left"/>
      <w:pPr>
        <w:tabs>
          <w:tab w:val="num" w:pos="283"/>
        </w:tabs>
        <w:ind w:left="283" w:hanging="283"/>
      </w:pPr>
      <w:rPr>
        <w:rFonts w:ascii="Times New Roman" w:eastAsia="HG Mincho Light J" w:hAnsi="Times New Roman" w:cs="Times New Roman" w:hint="default"/>
        <w:b w:val="0"/>
      </w:rPr>
    </w:lvl>
    <w:lvl w:ilvl="1">
      <w:start w:val="1"/>
      <w:numFmt w:val="decimal"/>
      <w:lvlText w:val="%2."/>
      <w:lvlJc w:val="left"/>
      <w:pPr>
        <w:tabs>
          <w:tab w:val="num" w:pos="567"/>
        </w:tabs>
        <w:ind w:left="567" w:hanging="283"/>
      </w:pPr>
      <w:rPr>
        <w:b w:val="0"/>
        <w:color w:val="000000"/>
      </w:rPr>
    </w:lvl>
    <w:lvl w:ilvl="2">
      <w:start w:val="1"/>
      <w:numFmt w:val="decimal"/>
      <w:lvlText w:val="%3."/>
      <w:lvlJc w:val="left"/>
      <w:pPr>
        <w:tabs>
          <w:tab w:val="num" w:pos="850"/>
        </w:tabs>
        <w:ind w:left="850" w:hanging="283"/>
      </w:pPr>
      <w:rPr>
        <w:rFonts w:ascii="Verdana" w:hAnsi="Verdana" w:cs="Times New Roman" w:hint="default"/>
        <w:b w:val="0"/>
        <w:sz w:val="20"/>
        <w:szCs w:val="20"/>
      </w:rPr>
    </w:lvl>
    <w:lvl w:ilvl="3">
      <w:start w:val="1"/>
      <w:numFmt w:val="decimal"/>
      <w:lvlText w:val="%4."/>
      <w:lvlJc w:val="left"/>
      <w:pPr>
        <w:tabs>
          <w:tab w:val="num" w:pos="283"/>
        </w:tabs>
        <w:ind w:left="283" w:hanging="283"/>
      </w:pPr>
      <w:rPr>
        <w:b w:val="0"/>
      </w:r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46">
    <w:nsid w:val="258B74FF"/>
    <w:multiLevelType w:val="hybridMultilevel"/>
    <w:tmpl w:val="56542AB6"/>
    <w:lvl w:ilvl="0" w:tplc="017A1386">
      <w:start w:val="1"/>
      <w:numFmt w:val="decimal"/>
      <w:lvlText w:val="%1)"/>
      <w:lvlJc w:val="left"/>
      <w:pPr>
        <w:ind w:left="756" w:hanging="396"/>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26287CFE"/>
    <w:multiLevelType w:val="hybridMultilevel"/>
    <w:tmpl w:val="BE52DD5C"/>
    <w:name w:val="WW8Num142"/>
    <w:lvl w:ilvl="0" w:tplc="FFFFFFFF">
      <w:start w:val="1"/>
      <w:numFmt w:val="decimal"/>
      <w:lvlText w:val="%1."/>
      <w:lvlJc w:val="left"/>
      <w:pPr>
        <w:tabs>
          <w:tab w:val="num" w:pos="357"/>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nsid w:val="26AF43D6"/>
    <w:multiLevelType w:val="hybridMultilevel"/>
    <w:tmpl w:val="7000526A"/>
    <w:name w:val="WW8Num622222522222"/>
    <w:lvl w:ilvl="0" w:tplc="4B5219E0">
      <w:start w:val="1"/>
      <w:numFmt w:val="lowerLetter"/>
      <w:lvlText w:val="%1)"/>
      <w:lvlJc w:val="left"/>
      <w:pPr>
        <w:tabs>
          <w:tab w:val="num" w:pos="3960"/>
        </w:tabs>
        <w:ind w:left="3960" w:hanging="360"/>
      </w:pPr>
      <w:rPr>
        <w:rFonts w:hint="default"/>
        <w:b/>
      </w:rPr>
    </w:lvl>
    <w:lvl w:ilvl="1" w:tplc="FBA6AD00">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nsid w:val="27AD4EBF"/>
    <w:multiLevelType w:val="hybridMultilevel"/>
    <w:tmpl w:val="57A6D556"/>
    <w:name w:val="WW8Num6222225222"/>
    <w:lvl w:ilvl="0" w:tplc="E80CD3F8">
      <w:start w:val="1"/>
      <w:numFmt w:val="lowerLetter"/>
      <w:lvlText w:val="%1)"/>
      <w:lvlJc w:val="left"/>
      <w:pPr>
        <w:tabs>
          <w:tab w:val="num" w:pos="3960"/>
        </w:tabs>
        <w:ind w:left="3960" w:hanging="360"/>
      </w:pPr>
      <w:rPr>
        <w:rFonts w:ascii="Calibri" w:hAnsi="Calibri" w:hint="default"/>
        <w:b/>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nsid w:val="2A564EAA"/>
    <w:multiLevelType w:val="multilevel"/>
    <w:tmpl w:val="995CE3A8"/>
    <w:lvl w:ilvl="0">
      <w:start w:val="6"/>
      <w:numFmt w:val="decimal"/>
      <w:lvlText w:val="%1."/>
      <w:lvlJc w:val="left"/>
      <w:pPr>
        <w:tabs>
          <w:tab w:val="num" w:pos="0"/>
        </w:tabs>
        <w:ind w:left="720" w:hanging="360"/>
      </w:pPr>
      <w:rPr>
        <w:rFonts w:hint="default"/>
        <w:b/>
        <w:i w:val="0"/>
        <w:sz w:val="20"/>
        <w:szCs w:val="20"/>
      </w:rPr>
    </w:lvl>
    <w:lvl w:ilvl="1">
      <w:start w:val="1"/>
      <w:numFmt w:val="decimal"/>
      <w:lvlText w:val="%2)"/>
      <w:lvlJc w:val="left"/>
      <w:pPr>
        <w:tabs>
          <w:tab w:val="num" w:pos="1440"/>
        </w:tabs>
        <w:ind w:left="1440" w:hanging="360"/>
      </w:pPr>
      <w:rPr>
        <w:rFonts w:hint="default"/>
        <w:color w:val="000000"/>
        <w:sz w:val="20"/>
        <w:szCs w:val="20"/>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b/>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51">
    <w:nsid w:val="2AD67BEB"/>
    <w:multiLevelType w:val="hybridMultilevel"/>
    <w:tmpl w:val="E90E457A"/>
    <w:name w:val="WW8Num624"/>
    <w:lvl w:ilvl="0" w:tplc="CE788B26">
      <w:start w:val="1"/>
      <w:numFmt w:val="upperRoman"/>
      <w:lvlText w:val="%1"/>
      <w:lvlJc w:val="left"/>
      <w:pPr>
        <w:tabs>
          <w:tab w:val="num" w:pos="786"/>
        </w:tabs>
        <w:ind w:left="786" w:hanging="360"/>
      </w:pPr>
      <w:rPr>
        <w:rFonts w:hint="default"/>
        <w:b/>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nsid w:val="2F5A55E2"/>
    <w:multiLevelType w:val="hybridMultilevel"/>
    <w:tmpl w:val="7DF465CE"/>
    <w:lvl w:ilvl="0" w:tplc="7974D916">
      <w:start w:val="1"/>
      <w:numFmt w:val="upperRoman"/>
      <w:lvlText w:val="%1."/>
      <w:lvlJc w:val="left"/>
      <w:pPr>
        <w:ind w:left="720" w:hanging="360"/>
      </w:pPr>
      <w:rPr>
        <w:rFonts w:ascii="Times New Roman" w:hAnsi="Times New Roman" w:cs="Times New Roman" w:hint="default"/>
        <w:b/>
        <w:i w:val="0"/>
        <w:sz w:val="22"/>
        <w:szCs w:val="22"/>
      </w:rPr>
    </w:lvl>
    <w:lvl w:ilvl="1" w:tplc="471204EE">
      <w:start w:val="1"/>
      <w:numFmt w:val="decimal"/>
      <w:lvlText w:val="%2)"/>
      <w:lvlJc w:val="left"/>
      <w:pPr>
        <w:ind w:left="1905" w:hanging="825"/>
      </w:pPr>
      <w:rPr>
        <w:rFonts w:hint="default"/>
        <w:b w:val="0"/>
      </w:rPr>
    </w:lvl>
    <w:lvl w:ilvl="2" w:tplc="04150017">
      <w:start w:val="1"/>
      <w:numFmt w:val="lowerLetter"/>
      <w:lvlText w:val="%3)"/>
      <w:lvlJc w:val="left"/>
      <w:pPr>
        <w:ind w:left="2340" w:hanging="360"/>
      </w:pPr>
      <w:rPr>
        <w:rFonts w:hint="default"/>
      </w:rPr>
    </w:lvl>
    <w:lvl w:ilvl="3" w:tplc="BE0A3BFE">
      <w:start w:val="1"/>
      <w:numFmt w:val="lowerLetter"/>
      <w:lvlText w:val="%4)"/>
      <w:lvlJc w:val="left"/>
      <w:pPr>
        <w:ind w:left="2880" w:hanging="360"/>
      </w:pPr>
      <w:rPr>
        <w:rFonts w:hint="default"/>
        <w:b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33B8565A"/>
    <w:multiLevelType w:val="hybridMultilevel"/>
    <w:tmpl w:val="20584FAA"/>
    <w:name w:val="WW8Num6222225222222"/>
    <w:lvl w:ilvl="0" w:tplc="DE1A3EA0">
      <w:start w:val="1"/>
      <w:numFmt w:val="lowerLetter"/>
      <w:lvlText w:val="%1)"/>
      <w:lvlJc w:val="left"/>
      <w:pPr>
        <w:tabs>
          <w:tab w:val="num" w:pos="1364"/>
        </w:tabs>
        <w:ind w:left="1364" w:hanging="36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nsid w:val="35221BC5"/>
    <w:multiLevelType w:val="hybridMultilevel"/>
    <w:tmpl w:val="27F42350"/>
    <w:name w:val="WW8Num623"/>
    <w:lvl w:ilvl="0" w:tplc="FD7E60CA">
      <w:start w:val="1"/>
      <w:numFmt w:val="lowerLetter"/>
      <w:lvlText w:val="%1)"/>
      <w:lvlJc w:val="left"/>
      <w:pPr>
        <w:tabs>
          <w:tab w:val="num" w:pos="360"/>
        </w:tabs>
        <w:ind w:left="360" w:hanging="360"/>
      </w:pPr>
      <w:rPr>
        <w:rFonts w:hint="default"/>
        <w:b/>
      </w:rPr>
    </w:lvl>
    <w:lvl w:ilvl="1" w:tplc="04150019" w:tentative="1">
      <w:start w:val="1"/>
      <w:numFmt w:val="lowerLetter"/>
      <w:lvlText w:val="%2."/>
      <w:lvlJc w:val="left"/>
      <w:pPr>
        <w:tabs>
          <w:tab w:val="num" w:pos="1156"/>
        </w:tabs>
        <w:ind w:left="1156" w:hanging="360"/>
      </w:pPr>
    </w:lvl>
    <w:lvl w:ilvl="2" w:tplc="0415001B" w:tentative="1">
      <w:start w:val="1"/>
      <w:numFmt w:val="lowerRoman"/>
      <w:lvlText w:val="%3."/>
      <w:lvlJc w:val="right"/>
      <w:pPr>
        <w:tabs>
          <w:tab w:val="num" w:pos="1876"/>
        </w:tabs>
        <w:ind w:left="1876" w:hanging="180"/>
      </w:pPr>
    </w:lvl>
    <w:lvl w:ilvl="3" w:tplc="0415000F" w:tentative="1">
      <w:start w:val="1"/>
      <w:numFmt w:val="decimal"/>
      <w:lvlText w:val="%4."/>
      <w:lvlJc w:val="left"/>
      <w:pPr>
        <w:tabs>
          <w:tab w:val="num" w:pos="2596"/>
        </w:tabs>
        <w:ind w:left="2596" w:hanging="360"/>
      </w:pPr>
    </w:lvl>
    <w:lvl w:ilvl="4" w:tplc="04150019" w:tentative="1">
      <w:start w:val="1"/>
      <w:numFmt w:val="lowerLetter"/>
      <w:lvlText w:val="%5."/>
      <w:lvlJc w:val="left"/>
      <w:pPr>
        <w:tabs>
          <w:tab w:val="num" w:pos="3316"/>
        </w:tabs>
        <w:ind w:left="3316" w:hanging="360"/>
      </w:pPr>
    </w:lvl>
    <w:lvl w:ilvl="5" w:tplc="0415001B" w:tentative="1">
      <w:start w:val="1"/>
      <w:numFmt w:val="lowerRoman"/>
      <w:lvlText w:val="%6."/>
      <w:lvlJc w:val="right"/>
      <w:pPr>
        <w:tabs>
          <w:tab w:val="num" w:pos="4036"/>
        </w:tabs>
        <w:ind w:left="4036" w:hanging="180"/>
      </w:pPr>
    </w:lvl>
    <w:lvl w:ilvl="6" w:tplc="0415000F" w:tentative="1">
      <w:start w:val="1"/>
      <w:numFmt w:val="decimal"/>
      <w:lvlText w:val="%7."/>
      <w:lvlJc w:val="left"/>
      <w:pPr>
        <w:tabs>
          <w:tab w:val="num" w:pos="4756"/>
        </w:tabs>
        <w:ind w:left="4756" w:hanging="360"/>
      </w:pPr>
    </w:lvl>
    <w:lvl w:ilvl="7" w:tplc="04150019" w:tentative="1">
      <w:start w:val="1"/>
      <w:numFmt w:val="lowerLetter"/>
      <w:lvlText w:val="%8."/>
      <w:lvlJc w:val="left"/>
      <w:pPr>
        <w:tabs>
          <w:tab w:val="num" w:pos="5476"/>
        </w:tabs>
        <w:ind w:left="5476" w:hanging="360"/>
      </w:pPr>
    </w:lvl>
    <w:lvl w:ilvl="8" w:tplc="0415001B" w:tentative="1">
      <w:start w:val="1"/>
      <w:numFmt w:val="lowerRoman"/>
      <w:lvlText w:val="%9."/>
      <w:lvlJc w:val="right"/>
      <w:pPr>
        <w:tabs>
          <w:tab w:val="num" w:pos="6196"/>
        </w:tabs>
        <w:ind w:left="6196" w:hanging="180"/>
      </w:pPr>
    </w:lvl>
  </w:abstractNum>
  <w:abstractNum w:abstractNumId="55">
    <w:nsid w:val="365C373F"/>
    <w:multiLevelType w:val="hybridMultilevel"/>
    <w:tmpl w:val="3F587290"/>
    <w:lvl w:ilvl="0" w:tplc="04150011">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386543C1"/>
    <w:multiLevelType w:val="multilevel"/>
    <w:tmpl w:val="04150023"/>
    <w:styleLink w:val="Artykusekcja"/>
    <w:lvl w:ilvl="0">
      <w:start w:val="1"/>
      <w:numFmt w:val="upperRoman"/>
      <w:lvlText w:val="Artykuł %1."/>
      <w:lvlJc w:val="left"/>
      <w:pPr>
        <w:tabs>
          <w:tab w:val="num" w:pos="1440"/>
        </w:tabs>
        <w:ind w:left="0" w:firstLine="0"/>
      </w:pPr>
    </w:lvl>
    <w:lvl w:ilvl="1">
      <w:start w:val="1"/>
      <w:numFmt w:val="decimalZero"/>
      <w:isLgl/>
      <w:lvlText w:val="Sekcja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7">
    <w:nsid w:val="393B58E9"/>
    <w:multiLevelType w:val="hybridMultilevel"/>
    <w:tmpl w:val="6082BCE2"/>
    <w:name w:val="WW8Num162"/>
    <w:lvl w:ilvl="0" w:tplc="E46E127C">
      <w:start w:val="11"/>
      <w:numFmt w:val="upperRoman"/>
      <w:lvlText w:val="%1."/>
      <w:lvlJc w:val="right"/>
      <w:pPr>
        <w:tabs>
          <w:tab w:val="num" w:pos="645"/>
        </w:tabs>
        <w:ind w:left="645"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nsid w:val="39801E94"/>
    <w:multiLevelType w:val="hybridMultilevel"/>
    <w:tmpl w:val="C82825D2"/>
    <w:lvl w:ilvl="0" w:tplc="2C9A8E46">
      <w:start w:val="1"/>
      <w:numFmt w:val="bullet"/>
      <w:lvlText w:val=""/>
      <w:lvlJc w:val="left"/>
      <w:pPr>
        <w:tabs>
          <w:tab w:val="num" w:pos="720"/>
        </w:tabs>
        <w:ind w:left="720" w:hanging="360"/>
      </w:pPr>
      <w:rPr>
        <w:rFonts w:ascii="Wingdings" w:hAnsi="Wingdings" w:hint="default"/>
        <w:b/>
        <w:sz w:val="14"/>
        <w:szCs w:val="1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nsid w:val="3A0E78A6"/>
    <w:multiLevelType w:val="hybridMultilevel"/>
    <w:tmpl w:val="9220735E"/>
    <w:lvl w:ilvl="0" w:tplc="04150011">
      <w:start w:val="1"/>
      <w:numFmt w:val="decimal"/>
      <w:lvlText w:val="%1)"/>
      <w:lvlJc w:val="left"/>
      <w:pPr>
        <w:ind w:left="720" w:hanging="360"/>
      </w:pPr>
      <w:rPr>
        <w:rFonts w:hint="default"/>
        <w:b/>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3F991991"/>
    <w:multiLevelType w:val="hybridMultilevel"/>
    <w:tmpl w:val="4406EE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40B52A13"/>
    <w:multiLevelType w:val="hybridMultilevel"/>
    <w:tmpl w:val="600C2A70"/>
    <w:name w:val="WW8Num62"/>
    <w:lvl w:ilvl="0" w:tplc="897E0D66">
      <w:start w:val="1"/>
      <w:numFmt w:val="decimal"/>
      <w:lvlText w:val="%1."/>
      <w:lvlJc w:val="left"/>
      <w:pPr>
        <w:tabs>
          <w:tab w:val="num" w:pos="360"/>
        </w:tabs>
        <w:ind w:left="360" w:hanging="360"/>
      </w:pPr>
      <w:rPr>
        <w:rFonts w:hint="default"/>
        <w:sz w:val="20"/>
        <w:szCs w:val="20"/>
      </w:rPr>
    </w:lvl>
    <w:lvl w:ilvl="1" w:tplc="04150005">
      <w:start w:val="1"/>
      <w:numFmt w:val="bullet"/>
      <w:lvlText w:val=""/>
      <w:lvlJc w:val="left"/>
      <w:pPr>
        <w:tabs>
          <w:tab w:val="num" w:pos="1440"/>
        </w:tabs>
        <w:ind w:left="1440" w:hanging="360"/>
      </w:pPr>
      <w:rPr>
        <w:rFonts w:ascii="Wingdings" w:hAnsi="Wingding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nsid w:val="40E14822"/>
    <w:multiLevelType w:val="multilevel"/>
    <w:tmpl w:val="49407750"/>
    <w:styleLink w:val="Styl1"/>
    <w:lvl w:ilvl="0">
      <w:start w:val="1"/>
      <w:numFmt w:val="upperRoman"/>
      <w:lvlText w:val="%1."/>
      <w:lvlJc w:val="left"/>
      <w:pPr>
        <w:tabs>
          <w:tab w:val="num" w:pos="1080"/>
        </w:tabs>
        <w:ind w:left="1080" w:hanging="720"/>
      </w:pPr>
      <w:rPr>
        <w:rFonts w:hint="default"/>
        <w:i w:val="0"/>
      </w:rPr>
    </w:lvl>
    <w:lvl w:ilvl="1">
      <w:start w:val="1"/>
      <w:numFmt w:val="decimal"/>
      <w:lvlText w:val="%2)"/>
      <w:lvlJc w:val="left"/>
      <w:pPr>
        <w:tabs>
          <w:tab w:val="num" w:pos="1470"/>
        </w:tabs>
        <w:ind w:left="1470" w:hanging="390"/>
      </w:pPr>
      <w:rPr>
        <w:rFonts w:hint="default"/>
      </w:rPr>
    </w:lvl>
    <w:lvl w:ilvl="2">
      <w:start w:val="1"/>
      <w:numFmt w:val="decimal"/>
      <w:lvlText w:val="%3."/>
      <w:lvlJc w:val="left"/>
      <w:pPr>
        <w:tabs>
          <w:tab w:val="num" w:pos="2340"/>
        </w:tabs>
        <w:ind w:left="2340" w:hanging="360"/>
      </w:pPr>
      <w:rPr>
        <w:rFonts w:hint="default"/>
        <w:b/>
        <w:i w:val="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rPr>
        <w:rFonts w:hint="default"/>
        <w:color w:val="auto"/>
      </w:rPr>
    </w:lvl>
    <w:lvl w:ilvl="5">
      <w:numFmt w:val="bullet"/>
      <w:lvlText w:val="-"/>
      <w:lvlJc w:val="left"/>
      <w:pPr>
        <w:tabs>
          <w:tab w:val="num" w:pos="4500"/>
        </w:tabs>
        <w:ind w:left="4500" w:hanging="360"/>
      </w:pPr>
      <w:rPr>
        <w:rFonts w:ascii="Times New Roman" w:eastAsia="Times New Roman" w:hAnsi="Times New Roman" w:cs="Times New Roman" w:hint="default"/>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3">
    <w:nsid w:val="413C6D2B"/>
    <w:multiLevelType w:val="hybridMultilevel"/>
    <w:tmpl w:val="A1C81EA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nsid w:val="452D00F6"/>
    <w:multiLevelType w:val="multilevel"/>
    <w:tmpl w:val="684A492A"/>
    <w:lvl w:ilvl="0">
      <w:start w:val="21"/>
      <w:numFmt w:val="decimal"/>
      <w:lvlText w:val="%1"/>
      <w:lvlJc w:val="left"/>
      <w:pPr>
        <w:ind w:left="375" w:hanging="375"/>
      </w:pPr>
      <w:rPr>
        <w:rFonts w:hint="default"/>
        <w:b/>
      </w:rPr>
    </w:lvl>
    <w:lvl w:ilvl="1">
      <w:start w:val="1"/>
      <w:numFmt w:val="decimal"/>
      <w:lvlText w:val="%2."/>
      <w:lvlJc w:val="left"/>
      <w:pPr>
        <w:ind w:left="375" w:hanging="375"/>
      </w:pPr>
      <w:rPr>
        <w:rFonts w:ascii="Verdana" w:eastAsia="Times New Roman" w:hAnsi="Verdana" w:cs="Arial"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65">
    <w:nsid w:val="45C270AC"/>
    <w:multiLevelType w:val="hybridMultilevel"/>
    <w:tmpl w:val="EC4490C6"/>
    <w:lvl w:ilvl="0" w:tplc="0415000F">
      <w:start w:val="1"/>
      <w:numFmt w:val="decimal"/>
      <w:lvlText w:val="%1."/>
      <w:lvlJc w:val="left"/>
      <w:pPr>
        <w:ind w:left="720" w:hanging="360"/>
      </w:pPr>
    </w:lvl>
    <w:lvl w:ilvl="1" w:tplc="6CC09C26">
      <w:start w:val="1"/>
      <w:numFmt w:val="decimal"/>
      <w:lvlText w:val="%2)"/>
      <w:lvlJc w:val="left"/>
      <w:pPr>
        <w:ind w:left="1440" w:hanging="360"/>
      </w:pPr>
      <w:rPr>
        <w:rFonts w:eastAsia="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4987130B"/>
    <w:multiLevelType w:val="multilevel"/>
    <w:tmpl w:val="87346EB6"/>
    <w:lvl w:ilvl="0">
      <w:start w:val="1"/>
      <w:numFmt w:val="decimal"/>
      <w:lvlText w:val="%1."/>
      <w:lvlJc w:val="left"/>
      <w:pPr>
        <w:ind w:left="720" w:hanging="360"/>
      </w:pPr>
      <w:rPr>
        <w:rFonts w:hint="default"/>
        <w:b w:val="0"/>
      </w:rPr>
    </w:lvl>
    <w:lvl w:ilvl="1">
      <w:start w:val="1"/>
      <w:numFmt w:val="decimal"/>
      <w:isLgl/>
      <w:lvlText w:val="%1.%2."/>
      <w:lvlJc w:val="left"/>
      <w:pPr>
        <w:ind w:left="1080" w:hanging="720"/>
      </w:pPr>
      <w:rPr>
        <w:rFonts w:hint="default"/>
        <w:b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7">
    <w:nsid w:val="49EB7FC4"/>
    <w:multiLevelType w:val="hybridMultilevel"/>
    <w:tmpl w:val="B4B4F4A8"/>
    <w:name w:val="WW8Num625"/>
    <w:lvl w:ilvl="0" w:tplc="6E06796C">
      <w:start w:val="2"/>
      <w:numFmt w:val="upperRoman"/>
      <w:lvlText w:val="%1"/>
      <w:lvlJc w:val="left"/>
      <w:pPr>
        <w:tabs>
          <w:tab w:val="num" w:pos="1637"/>
        </w:tabs>
        <w:ind w:left="1637" w:hanging="360"/>
      </w:pPr>
      <w:rPr>
        <w:rFonts w:hint="default"/>
        <w:b/>
        <w:i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nsid w:val="4B5073AB"/>
    <w:multiLevelType w:val="multilevel"/>
    <w:tmpl w:val="0415001F"/>
    <w:styleLink w:val="111111"/>
    <w:lvl w:ilvl="0">
      <w:start w:val="8"/>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9">
    <w:nsid w:val="512A10F5"/>
    <w:multiLevelType w:val="multilevel"/>
    <w:tmpl w:val="0415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0">
    <w:nsid w:val="59282DC7"/>
    <w:multiLevelType w:val="hybridMultilevel"/>
    <w:tmpl w:val="B3EABD96"/>
    <w:name w:val="WW8Num6222"/>
    <w:lvl w:ilvl="0" w:tplc="008C5328">
      <w:start w:val="1"/>
      <w:numFmt w:val="lowerLetter"/>
      <w:lvlText w:val="%1)"/>
      <w:lvlJc w:val="left"/>
      <w:pPr>
        <w:tabs>
          <w:tab w:val="num" w:pos="1353"/>
        </w:tabs>
        <w:ind w:left="1353" w:hanging="360"/>
      </w:pPr>
      <w:rPr>
        <w:rFonts w:hint="default"/>
        <w:b/>
      </w:rPr>
    </w:lvl>
    <w:lvl w:ilvl="1" w:tplc="04150019" w:tentative="1">
      <w:start w:val="1"/>
      <w:numFmt w:val="lowerLetter"/>
      <w:lvlText w:val="%2."/>
      <w:lvlJc w:val="left"/>
      <w:pPr>
        <w:tabs>
          <w:tab w:val="num" w:pos="2073"/>
        </w:tabs>
        <w:ind w:left="2073" w:hanging="360"/>
      </w:pPr>
    </w:lvl>
    <w:lvl w:ilvl="2" w:tplc="0415001B" w:tentative="1">
      <w:start w:val="1"/>
      <w:numFmt w:val="lowerRoman"/>
      <w:lvlText w:val="%3."/>
      <w:lvlJc w:val="right"/>
      <w:pPr>
        <w:tabs>
          <w:tab w:val="num" w:pos="2793"/>
        </w:tabs>
        <w:ind w:left="2793" w:hanging="180"/>
      </w:pPr>
    </w:lvl>
    <w:lvl w:ilvl="3" w:tplc="0415000F" w:tentative="1">
      <w:start w:val="1"/>
      <w:numFmt w:val="decimal"/>
      <w:lvlText w:val="%4."/>
      <w:lvlJc w:val="left"/>
      <w:pPr>
        <w:tabs>
          <w:tab w:val="num" w:pos="3513"/>
        </w:tabs>
        <w:ind w:left="3513" w:hanging="360"/>
      </w:pPr>
    </w:lvl>
    <w:lvl w:ilvl="4" w:tplc="04150019" w:tentative="1">
      <w:start w:val="1"/>
      <w:numFmt w:val="lowerLetter"/>
      <w:lvlText w:val="%5."/>
      <w:lvlJc w:val="left"/>
      <w:pPr>
        <w:tabs>
          <w:tab w:val="num" w:pos="4233"/>
        </w:tabs>
        <w:ind w:left="4233" w:hanging="360"/>
      </w:pPr>
    </w:lvl>
    <w:lvl w:ilvl="5" w:tplc="0415001B" w:tentative="1">
      <w:start w:val="1"/>
      <w:numFmt w:val="lowerRoman"/>
      <w:lvlText w:val="%6."/>
      <w:lvlJc w:val="right"/>
      <w:pPr>
        <w:tabs>
          <w:tab w:val="num" w:pos="4953"/>
        </w:tabs>
        <w:ind w:left="4953" w:hanging="180"/>
      </w:pPr>
    </w:lvl>
    <w:lvl w:ilvl="6" w:tplc="0415000F" w:tentative="1">
      <w:start w:val="1"/>
      <w:numFmt w:val="decimal"/>
      <w:lvlText w:val="%7."/>
      <w:lvlJc w:val="left"/>
      <w:pPr>
        <w:tabs>
          <w:tab w:val="num" w:pos="5673"/>
        </w:tabs>
        <w:ind w:left="5673" w:hanging="360"/>
      </w:pPr>
    </w:lvl>
    <w:lvl w:ilvl="7" w:tplc="04150019" w:tentative="1">
      <w:start w:val="1"/>
      <w:numFmt w:val="lowerLetter"/>
      <w:lvlText w:val="%8."/>
      <w:lvlJc w:val="left"/>
      <w:pPr>
        <w:tabs>
          <w:tab w:val="num" w:pos="6393"/>
        </w:tabs>
        <w:ind w:left="6393" w:hanging="360"/>
      </w:pPr>
    </w:lvl>
    <w:lvl w:ilvl="8" w:tplc="0415001B" w:tentative="1">
      <w:start w:val="1"/>
      <w:numFmt w:val="lowerRoman"/>
      <w:lvlText w:val="%9."/>
      <w:lvlJc w:val="right"/>
      <w:pPr>
        <w:tabs>
          <w:tab w:val="num" w:pos="7113"/>
        </w:tabs>
        <w:ind w:left="7113" w:hanging="180"/>
      </w:pPr>
    </w:lvl>
  </w:abstractNum>
  <w:abstractNum w:abstractNumId="71">
    <w:nsid w:val="5A302C5F"/>
    <w:multiLevelType w:val="hybridMultilevel"/>
    <w:tmpl w:val="A4D2B9DA"/>
    <w:name w:val="WW8Num14223"/>
    <w:lvl w:ilvl="0" w:tplc="116E0EBE">
      <w:start w:val="4"/>
      <w:numFmt w:val="decimal"/>
      <w:lvlText w:val="%1."/>
      <w:lvlJc w:val="left"/>
      <w:pPr>
        <w:tabs>
          <w:tab w:val="num" w:pos="357"/>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nsid w:val="5A3E3E2D"/>
    <w:multiLevelType w:val="multilevel"/>
    <w:tmpl w:val="4656B858"/>
    <w:name w:val="WW8Num310"/>
    <w:lvl w:ilvl="0">
      <w:start w:val="1"/>
      <w:numFmt w:val="lowerLetter"/>
      <w:lvlText w:val="%1)"/>
      <w:lvlJc w:val="left"/>
      <w:pPr>
        <w:tabs>
          <w:tab w:val="num" w:pos="360"/>
        </w:tabs>
        <w:ind w:left="360" w:hanging="360"/>
      </w:pPr>
      <w:rPr>
        <w:rFonts w:hint="default"/>
        <w:b/>
        <w:sz w:val="20"/>
        <w:szCs w:val="20"/>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73">
    <w:nsid w:val="5A937252"/>
    <w:multiLevelType w:val="hybridMultilevel"/>
    <w:tmpl w:val="D3CAA4D6"/>
    <w:lvl w:ilvl="0" w:tplc="0415000F">
      <w:start w:val="1"/>
      <w:numFmt w:val="decimal"/>
      <w:lvlText w:val="%1."/>
      <w:lvlJc w:val="left"/>
      <w:pPr>
        <w:ind w:left="720" w:hanging="360"/>
      </w:pPr>
    </w:lvl>
    <w:lvl w:ilvl="1" w:tplc="0C768206">
      <w:start w:val="6"/>
      <w:numFmt w:val="bullet"/>
      <w:lvlText w:val="•"/>
      <w:lvlJc w:val="left"/>
      <w:pPr>
        <w:ind w:left="2325" w:hanging="1245"/>
      </w:pPr>
      <w:rPr>
        <w:rFonts w:ascii="Verdana" w:eastAsia="Times New Roman" w:hAnsi="Verdana" w:cs="Times New Roman" w:hint="default"/>
      </w:r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4">
    <w:nsid w:val="5E2278D9"/>
    <w:multiLevelType w:val="hybridMultilevel"/>
    <w:tmpl w:val="FB08F56A"/>
    <w:name w:val="WW8Num9222"/>
    <w:lvl w:ilvl="0" w:tplc="FD7E60CA">
      <w:start w:val="1"/>
      <w:numFmt w:val="lowerLetter"/>
      <w:lvlText w:val="%1)"/>
      <w:lvlJc w:val="left"/>
      <w:pPr>
        <w:tabs>
          <w:tab w:val="num" w:pos="360"/>
        </w:tabs>
        <w:ind w:left="360" w:hanging="360"/>
      </w:pPr>
      <w:rPr>
        <w:rFonts w:hint="default"/>
        <w:b/>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nsid w:val="5EDC6C91"/>
    <w:multiLevelType w:val="hybridMultilevel"/>
    <w:tmpl w:val="476212C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6">
    <w:nsid w:val="5EF23AD5"/>
    <w:multiLevelType w:val="hybridMultilevel"/>
    <w:tmpl w:val="91529D76"/>
    <w:name w:val="WW8Num922"/>
    <w:lvl w:ilvl="0" w:tplc="FD7E60CA">
      <w:start w:val="1"/>
      <w:numFmt w:val="lowerLetter"/>
      <w:lvlText w:val="%1)"/>
      <w:lvlJc w:val="left"/>
      <w:pPr>
        <w:tabs>
          <w:tab w:val="num" w:pos="360"/>
        </w:tabs>
        <w:ind w:left="360" w:hanging="36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7">
    <w:nsid w:val="617E5C14"/>
    <w:multiLevelType w:val="hybridMultilevel"/>
    <w:tmpl w:val="4B66FD48"/>
    <w:name w:val="WW8Num62222252222"/>
    <w:lvl w:ilvl="0" w:tplc="4B5219E0">
      <w:start w:val="1"/>
      <w:numFmt w:val="lowerLetter"/>
      <w:lvlText w:val="%1)"/>
      <w:lvlJc w:val="left"/>
      <w:pPr>
        <w:tabs>
          <w:tab w:val="num" w:pos="3960"/>
        </w:tabs>
        <w:ind w:left="3960" w:hanging="36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8">
    <w:nsid w:val="654E33A6"/>
    <w:multiLevelType w:val="multilevel"/>
    <w:tmpl w:val="8604BE4E"/>
    <w:name w:val="WW8Num72"/>
    <w:lvl w:ilvl="0">
      <w:start w:val="1"/>
      <w:numFmt w:val="upperRoman"/>
      <w:lvlText w:val="%1."/>
      <w:lvlJc w:val="right"/>
      <w:pPr>
        <w:tabs>
          <w:tab w:val="num" w:pos="144"/>
        </w:tabs>
        <w:ind w:left="144" w:hanging="144"/>
      </w:pPr>
      <w:rPr>
        <w:rFonts w:hint="default"/>
        <w:b/>
        <w:sz w:val="22"/>
        <w:szCs w:val="22"/>
      </w:rPr>
    </w:lvl>
    <w:lvl w:ilvl="1">
      <w:start w:val="1"/>
      <w:numFmt w:val="decimal"/>
      <w:lvlText w:val="%2."/>
      <w:lvlJc w:val="left"/>
      <w:pPr>
        <w:tabs>
          <w:tab w:val="num" w:pos="279"/>
        </w:tabs>
        <w:ind w:left="279" w:hanging="283"/>
      </w:pPr>
    </w:lvl>
    <w:lvl w:ilvl="2">
      <w:start w:val="1"/>
      <w:numFmt w:val="decimal"/>
      <w:lvlText w:val="%3."/>
      <w:lvlJc w:val="left"/>
      <w:pPr>
        <w:tabs>
          <w:tab w:val="num" w:pos="562"/>
        </w:tabs>
        <w:ind w:left="562" w:hanging="283"/>
      </w:pPr>
    </w:lvl>
    <w:lvl w:ilvl="3">
      <w:start w:val="1"/>
      <w:numFmt w:val="decimal"/>
      <w:lvlText w:val="%4."/>
      <w:lvlJc w:val="left"/>
      <w:pPr>
        <w:tabs>
          <w:tab w:val="num" w:pos="846"/>
        </w:tabs>
        <w:ind w:left="846" w:hanging="283"/>
      </w:pPr>
    </w:lvl>
    <w:lvl w:ilvl="4">
      <w:start w:val="1"/>
      <w:numFmt w:val="decimal"/>
      <w:lvlText w:val="%5."/>
      <w:lvlJc w:val="left"/>
      <w:pPr>
        <w:tabs>
          <w:tab w:val="num" w:pos="1129"/>
        </w:tabs>
        <w:ind w:left="1129" w:hanging="283"/>
      </w:pPr>
    </w:lvl>
    <w:lvl w:ilvl="5">
      <w:start w:val="1"/>
      <w:numFmt w:val="decimal"/>
      <w:lvlText w:val="%6."/>
      <w:lvlJc w:val="left"/>
      <w:pPr>
        <w:tabs>
          <w:tab w:val="num" w:pos="1413"/>
        </w:tabs>
        <w:ind w:left="1413" w:hanging="283"/>
      </w:pPr>
    </w:lvl>
    <w:lvl w:ilvl="6">
      <w:start w:val="1"/>
      <w:numFmt w:val="decimal"/>
      <w:lvlText w:val="%7."/>
      <w:lvlJc w:val="left"/>
      <w:pPr>
        <w:tabs>
          <w:tab w:val="num" w:pos="1696"/>
        </w:tabs>
        <w:ind w:left="1696" w:hanging="283"/>
      </w:pPr>
    </w:lvl>
    <w:lvl w:ilvl="7">
      <w:start w:val="1"/>
      <w:numFmt w:val="decimal"/>
      <w:lvlText w:val="%8."/>
      <w:lvlJc w:val="left"/>
      <w:pPr>
        <w:tabs>
          <w:tab w:val="num" w:pos="1980"/>
        </w:tabs>
        <w:ind w:left="1980" w:hanging="283"/>
      </w:pPr>
    </w:lvl>
    <w:lvl w:ilvl="8">
      <w:start w:val="1"/>
      <w:numFmt w:val="decimal"/>
      <w:lvlText w:val="%9."/>
      <w:lvlJc w:val="left"/>
      <w:pPr>
        <w:tabs>
          <w:tab w:val="num" w:pos="2263"/>
        </w:tabs>
        <w:ind w:left="2263" w:hanging="283"/>
      </w:pPr>
    </w:lvl>
  </w:abstractNum>
  <w:abstractNum w:abstractNumId="79">
    <w:nsid w:val="678F276A"/>
    <w:multiLevelType w:val="hybridMultilevel"/>
    <w:tmpl w:val="232816C0"/>
    <w:lvl w:ilvl="0" w:tplc="15A0E6E2">
      <w:start w:val="1"/>
      <w:numFmt w:val="decimal"/>
      <w:lvlText w:val="%1."/>
      <w:lvlJc w:val="left"/>
      <w:pPr>
        <w:tabs>
          <w:tab w:val="num" w:pos="1430"/>
        </w:tabs>
        <w:ind w:left="1430" w:hanging="360"/>
      </w:pPr>
      <w:rPr>
        <w:rFonts w:ascii="Times New Roman" w:eastAsia="HG Mincho Light J" w:hAnsi="Times New Roman" w:cs="Times New Roman" w:hint="default"/>
        <w:b w:val="0"/>
      </w:rPr>
    </w:lvl>
    <w:lvl w:ilvl="1" w:tplc="4B5219E0">
      <w:start w:val="1"/>
      <w:numFmt w:val="lowerLetter"/>
      <w:lvlText w:val="%2)"/>
      <w:lvlJc w:val="left"/>
      <w:pPr>
        <w:tabs>
          <w:tab w:val="num" w:pos="1440"/>
        </w:tabs>
        <w:ind w:left="1440" w:hanging="360"/>
      </w:pPr>
      <w:rPr>
        <w:rFonts w:hint="default"/>
        <w:b/>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0">
    <w:nsid w:val="69FD65BC"/>
    <w:multiLevelType w:val="hybridMultilevel"/>
    <w:tmpl w:val="32900D68"/>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1">
    <w:nsid w:val="6C6D70CE"/>
    <w:multiLevelType w:val="hybridMultilevel"/>
    <w:tmpl w:val="C96A64A0"/>
    <w:lvl w:ilvl="0" w:tplc="04150011">
      <w:start w:val="1"/>
      <w:numFmt w:val="decimal"/>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82">
    <w:nsid w:val="6C7047DF"/>
    <w:multiLevelType w:val="hybridMultilevel"/>
    <w:tmpl w:val="DAAC7948"/>
    <w:name w:val="WW8Num622"/>
    <w:lvl w:ilvl="0" w:tplc="47DE6D26">
      <w:start w:val="1"/>
      <w:numFmt w:val="lowerLetter"/>
      <w:lvlText w:val="%1)"/>
      <w:lvlJc w:val="left"/>
      <w:pPr>
        <w:tabs>
          <w:tab w:val="num" w:pos="993"/>
        </w:tabs>
        <w:ind w:left="993" w:hanging="360"/>
      </w:pPr>
      <w:rPr>
        <w:rFonts w:ascii="Georgia" w:hAnsi="Georgia" w:hint="default"/>
        <w:b/>
        <w:sz w:val="20"/>
        <w:szCs w:val="20"/>
      </w:rPr>
    </w:lvl>
    <w:lvl w:ilvl="1" w:tplc="04150019" w:tentative="1">
      <w:start w:val="1"/>
      <w:numFmt w:val="lowerLetter"/>
      <w:lvlText w:val="%2."/>
      <w:lvlJc w:val="left"/>
      <w:pPr>
        <w:tabs>
          <w:tab w:val="num" w:pos="2073"/>
        </w:tabs>
        <w:ind w:left="2073" w:hanging="360"/>
      </w:pPr>
    </w:lvl>
    <w:lvl w:ilvl="2" w:tplc="0415001B" w:tentative="1">
      <w:start w:val="1"/>
      <w:numFmt w:val="lowerRoman"/>
      <w:lvlText w:val="%3."/>
      <w:lvlJc w:val="right"/>
      <w:pPr>
        <w:tabs>
          <w:tab w:val="num" w:pos="2793"/>
        </w:tabs>
        <w:ind w:left="2793" w:hanging="180"/>
      </w:pPr>
    </w:lvl>
    <w:lvl w:ilvl="3" w:tplc="0415000F" w:tentative="1">
      <w:start w:val="1"/>
      <w:numFmt w:val="decimal"/>
      <w:lvlText w:val="%4."/>
      <w:lvlJc w:val="left"/>
      <w:pPr>
        <w:tabs>
          <w:tab w:val="num" w:pos="3513"/>
        </w:tabs>
        <w:ind w:left="3513" w:hanging="360"/>
      </w:pPr>
    </w:lvl>
    <w:lvl w:ilvl="4" w:tplc="04150019" w:tentative="1">
      <w:start w:val="1"/>
      <w:numFmt w:val="lowerLetter"/>
      <w:lvlText w:val="%5."/>
      <w:lvlJc w:val="left"/>
      <w:pPr>
        <w:tabs>
          <w:tab w:val="num" w:pos="4233"/>
        </w:tabs>
        <w:ind w:left="4233" w:hanging="360"/>
      </w:pPr>
    </w:lvl>
    <w:lvl w:ilvl="5" w:tplc="0415001B" w:tentative="1">
      <w:start w:val="1"/>
      <w:numFmt w:val="lowerRoman"/>
      <w:lvlText w:val="%6."/>
      <w:lvlJc w:val="right"/>
      <w:pPr>
        <w:tabs>
          <w:tab w:val="num" w:pos="4953"/>
        </w:tabs>
        <w:ind w:left="4953" w:hanging="180"/>
      </w:pPr>
    </w:lvl>
    <w:lvl w:ilvl="6" w:tplc="0415000F" w:tentative="1">
      <w:start w:val="1"/>
      <w:numFmt w:val="decimal"/>
      <w:lvlText w:val="%7."/>
      <w:lvlJc w:val="left"/>
      <w:pPr>
        <w:tabs>
          <w:tab w:val="num" w:pos="5673"/>
        </w:tabs>
        <w:ind w:left="5673" w:hanging="360"/>
      </w:pPr>
    </w:lvl>
    <w:lvl w:ilvl="7" w:tplc="04150019" w:tentative="1">
      <w:start w:val="1"/>
      <w:numFmt w:val="lowerLetter"/>
      <w:lvlText w:val="%8."/>
      <w:lvlJc w:val="left"/>
      <w:pPr>
        <w:tabs>
          <w:tab w:val="num" w:pos="6393"/>
        </w:tabs>
        <w:ind w:left="6393" w:hanging="360"/>
      </w:pPr>
    </w:lvl>
    <w:lvl w:ilvl="8" w:tplc="0415001B" w:tentative="1">
      <w:start w:val="1"/>
      <w:numFmt w:val="lowerRoman"/>
      <w:lvlText w:val="%9."/>
      <w:lvlJc w:val="right"/>
      <w:pPr>
        <w:tabs>
          <w:tab w:val="num" w:pos="7113"/>
        </w:tabs>
        <w:ind w:left="7113" w:hanging="180"/>
      </w:pPr>
    </w:lvl>
  </w:abstractNum>
  <w:abstractNum w:abstractNumId="83">
    <w:nsid w:val="6D7573B0"/>
    <w:multiLevelType w:val="multilevel"/>
    <w:tmpl w:val="35B23F1A"/>
    <w:lvl w:ilvl="0">
      <w:start w:val="1"/>
      <w:numFmt w:val="decimal"/>
      <w:lvlText w:val="%1."/>
      <w:lvlJc w:val="left"/>
      <w:pPr>
        <w:ind w:left="720" w:hanging="360"/>
      </w:pPr>
      <w:rPr>
        <w:rFonts w:hint="default"/>
        <w:b w:val="0"/>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84">
    <w:nsid w:val="72C407B0"/>
    <w:multiLevelType w:val="hybridMultilevel"/>
    <w:tmpl w:val="2C169230"/>
    <w:lvl w:ilvl="0" w:tplc="ED6285B6">
      <w:start w:val="1"/>
      <w:numFmt w:val="decimal"/>
      <w:lvlText w:val="%1."/>
      <w:lvlJc w:val="left"/>
      <w:pPr>
        <w:ind w:left="720" w:hanging="360"/>
      </w:pPr>
      <w:rPr>
        <w:rFonts w:hint="default"/>
        <w:b/>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76672256"/>
    <w:multiLevelType w:val="hybridMultilevel"/>
    <w:tmpl w:val="EAE61B92"/>
    <w:name w:val="WW8Num2522"/>
    <w:lvl w:ilvl="0" w:tplc="8B1084C2">
      <w:start w:val="1"/>
      <w:numFmt w:val="upperLetter"/>
      <w:lvlText w:val="%1."/>
      <w:lvlJc w:val="left"/>
      <w:pPr>
        <w:tabs>
          <w:tab w:val="num" w:pos="1016"/>
        </w:tabs>
        <w:ind w:left="1016" w:hanging="360"/>
      </w:pPr>
      <w:rPr>
        <w:rFonts w:hint="default"/>
      </w:rPr>
    </w:lvl>
    <w:lvl w:ilvl="1" w:tplc="04150019" w:tentative="1">
      <w:start w:val="1"/>
      <w:numFmt w:val="lowerLetter"/>
      <w:lvlText w:val="%2."/>
      <w:lvlJc w:val="left"/>
      <w:pPr>
        <w:tabs>
          <w:tab w:val="num" w:pos="1812"/>
        </w:tabs>
        <w:ind w:left="1812" w:hanging="360"/>
      </w:pPr>
    </w:lvl>
    <w:lvl w:ilvl="2" w:tplc="0415001B" w:tentative="1">
      <w:start w:val="1"/>
      <w:numFmt w:val="lowerRoman"/>
      <w:lvlText w:val="%3."/>
      <w:lvlJc w:val="right"/>
      <w:pPr>
        <w:tabs>
          <w:tab w:val="num" w:pos="2532"/>
        </w:tabs>
        <w:ind w:left="2532" w:hanging="180"/>
      </w:pPr>
    </w:lvl>
    <w:lvl w:ilvl="3" w:tplc="0415000F" w:tentative="1">
      <w:start w:val="1"/>
      <w:numFmt w:val="decimal"/>
      <w:lvlText w:val="%4."/>
      <w:lvlJc w:val="left"/>
      <w:pPr>
        <w:tabs>
          <w:tab w:val="num" w:pos="3252"/>
        </w:tabs>
        <w:ind w:left="3252" w:hanging="360"/>
      </w:pPr>
    </w:lvl>
    <w:lvl w:ilvl="4" w:tplc="04150019" w:tentative="1">
      <w:start w:val="1"/>
      <w:numFmt w:val="lowerLetter"/>
      <w:lvlText w:val="%5."/>
      <w:lvlJc w:val="left"/>
      <w:pPr>
        <w:tabs>
          <w:tab w:val="num" w:pos="3972"/>
        </w:tabs>
        <w:ind w:left="3972" w:hanging="360"/>
      </w:pPr>
    </w:lvl>
    <w:lvl w:ilvl="5" w:tplc="0415001B" w:tentative="1">
      <w:start w:val="1"/>
      <w:numFmt w:val="lowerRoman"/>
      <w:lvlText w:val="%6."/>
      <w:lvlJc w:val="right"/>
      <w:pPr>
        <w:tabs>
          <w:tab w:val="num" w:pos="4692"/>
        </w:tabs>
        <w:ind w:left="4692" w:hanging="180"/>
      </w:pPr>
    </w:lvl>
    <w:lvl w:ilvl="6" w:tplc="0415000F" w:tentative="1">
      <w:start w:val="1"/>
      <w:numFmt w:val="decimal"/>
      <w:lvlText w:val="%7."/>
      <w:lvlJc w:val="left"/>
      <w:pPr>
        <w:tabs>
          <w:tab w:val="num" w:pos="5412"/>
        </w:tabs>
        <w:ind w:left="5412" w:hanging="360"/>
      </w:pPr>
    </w:lvl>
    <w:lvl w:ilvl="7" w:tplc="04150019" w:tentative="1">
      <w:start w:val="1"/>
      <w:numFmt w:val="lowerLetter"/>
      <w:lvlText w:val="%8."/>
      <w:lvlJc w:val="left"/>
      <w:pPr>
        <w:tabs>
          <w:tab w:val="num" w:pos="6132"/>
        </w:tabs>
        <w:ind w:left="6132" w:hanging="360"/>
      </w:pPr>
    </w:lvl>
    <w:lvl w:ilvl="8" w:tplc="0415001B" w:tentative="1">
      <w:start w:val="1"/>
      <w:numFmt w:val="lowerRoman"/>
      <w:lvlText w:val="%9."/>
      <w:lvlJc w:val="right"/>
      <w:pPr>
        <w:tabs>
          <w:tab w:val="num" w:pos="6852"/>
        </w:tabs>
        <w:ind w:left="6852" w:hanging="180"/>
      </w:pPr>
    </w:lvl>
  </w:abstractNum>
  <w:abstractNum w:abstractNumId="86">
    <w:nsid w:val="7E5D0A18"/>
    <w:multiLevelType w:val="hybridMultilevel"/>
    <w:tmpl w:val="4E6AC74C"/>
    <w:lvl w:ilvl="0" w:tplc="23F4CF8A">
      <w:start w:val="1"/>
      <w:numFmt w:val="decimal"/>
      <w:lvlText w:val="%1."/>
      <w:lvlJc w:val="left"/>
      <w:pPr>
        <w:ind w:left="720" w:hanging="360"/>
      </w:pPr>
      <w:rPr>
        <w:rFonts w:ascii="Verdana" w:eastAsia="HG Mincho Light J" w:hAnsi="Verdana"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2"/>
  </w:num>
  <w:num w:numId="2">
    <w:abstractNumId w:val="36"/>
  </w:num>
  <w:num w:numId="3">
    <w:abstractNumId w:val="79"/>
  </w:num>
  <w:num w:numId="4">
    <w:abstractNumId w:val="58"/>
  </w:num>
  <w:num w:numId="5">
    <w:abstractNumId w:val="68"/>
  </w:num>
  <w:num w:numId="6">
    <w:abstractNumId w:val="62"/>
  </w:num>
  <w:num w:numId="7">
    <w:abstractNumId w:val="69"/>
  </w:num>
  <w:num w:numId="8">
    <w:abstractNumId w:val="56"/>
  </w:num>
  <w:num w:numId="9">
    <w:abstractNumId w:val="66"/>
  </w:num>
  <w:num w:numId="10">
    <w:abstractNumId w:val="52"/>
  </w:num>
  <w:num w:numId="11">
    <w:abstractNumId w:val="28"/>
  </w:num>
  <w:num w:numId="12">
    <w:abstractNumId w:val="83"/>
  </w:num>
  <w:num w:numId="13">
    <w:abstractNumId w:val="45"/>
  </w:num>
  <w:num w:numId="14">
    <w:abstractNumId w:val="86"/>
  </w:num>
  <w:num w:numId="15">
    <w:abstractNumId w:val="43"/>
  </w:num>
  <w:num w:numId="16">
    <w:abstractNumId w:val="81"/>
  </w:num>
  <w:num w:numId="17">
    <w:abstractNumId w:val="50"/>
  </w:num>
  <w:num w:numId="18">
    <w:abstractNumId w:val="65"/>
  </w:num>
  <w:num w:numId="19">
    <w:abstractNumId w:val="80"/>
  </w:num>
  <w:num w:numId="20">
    <w:abstractNumId w:val="44"/>
  </w:num>
  <w:num w:numId="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0"/>
  </w:num>
  <w:num w:numId="23">
    <w:abstractNumId w:val="39"/>
  </w:num>
  <w:num w:numId="24">
    <w:abstractNumId w:val="38"/>
  </w:num>
  <w:num w:numId="25">
    <w:abstractNumId w:val="64"/>
  </w:num>
  <w:num w:numId="26">
    <w:abstractNumId w:val="40"/>
  </w:num>
  <w:num w:numId="27">
    <w:abstractNumId w:val="46"/>
  </w:num>
  <w:num w:numId="28">
    <w:abstractNumId w:val="41"/>
  </w:num>
  <w:num w:numId="29">
    <w:abstractNumId w:val="63"/>
  </w:num>
  <w:num w:numId="30">
    <w:abstractNumId w:val="42"/>
  </w:num>
  <w:num w:numId="31">
    <w:abstractNumId w:val="84"/>
  </w:num>
  <w:num w:numId="32">
    <w:abstractNumId w:val="59"/>
  </w:num>
  <w:num w:numId="33">
    <w:abstractNumId w:val="55"/>
  </w:num>
  <w:num w:numId="34">
    <w:abstractNumId w:val="7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7"/>
  </w:num>
  <w:num w:numId="3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Łukasz Miatkowski">
    <w15:presenceInfo w15:providerId="Windows Live" w15:userId="fcf64462f206a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50"/>
  <w:hyphenationZone w:val="425"/>
  <w:drawingGridHorizontalSpacing w:val="120"/>
  <w:drawingGridVerticalSpacing w:val="0"/>
  <w:displayHorizontalDrawingGridEvery w:val="0"/>
  <w:displayVerticalDrawingGridEvery w:val="0"/>
  <w:noPunctuationKerning/>
  <w:characterSpacingControl w:val="doNotCompress"/>
  <w:strictFirstAndLastChars/>
  <w:hdrShapeDefaults>
    <o:shapedefaults v:ext="edit" spidmax="79873"/>
  </w:hdrShapeDefaults>
  <w:footnotePr>
    <w:pos w:val="beneathText"/>
    <w:footnote w:id="-1"/>
    <w:footnote w:id="0"/>
  </w:footnotePr>
  <w:endnotePr>
    <w:endnote w:id="-1"/>
    <w:endnote w:id="0"/>
  </w:endnotePr>
  <w:compat>
    <w:compatSetting w:name="compatibilityMode" w:uri="http://schemas.microsoft.com/office/word" w:val="12"/>
  </w:compat>
  <w:rsids>
    <w:rsidRoot w:val="00362A58"/>
    <w:rsid w:val="00000210"/>
    <w:rsid w:val="0000182D"/>
    <w:rsid w:val="00002249"/>
    <w:rsid w:val="00002CCA"/>
    <w:rsid w:val="00003161"/>
    <w:rsid w:val="00003716"/>
    <w:rsid w:val="00003A18"/>
    <w:rsid w:val="000045EF"/>
    <w:rsid w:val="00004785"/>
    <w:rsid w:val="00004AF0"/>
    <w:rsid w:val="00004D56"/>
    <w:rsid w:val="000054DE"/>
    <w:rsid w:val="000063B7"/>
    <w:rsid w:val="000071DD"/>
    <w:rsid w:val="00007407"/>
    <w:rsid w:val="000077B6"/>
    <w:rsid w:val="000079F3"/>
    <w:rsid w:val="00007F55"/>
    <w:rsid w:val="00010A0D"/>
    <w:rsid w:val="00012310"/>
    <w:rsid w:val="00012778"/>
    <w:rsid w:val="000134C2"/>
    <w:rsid w:val="00013DA5"/>
    <w:rsid w:val="0001407D"/>
    <w:rsid w:val="00014684"/>
    <w:rsid w:val="000146CC"/>
    <w:rsid w:val="00015936"/>
    <w:rsid w:val="00015FA8"/>
    <w:rsid w:val="000169FE"/>
    <w:rsid w:val="00016CEC"/>
    <w:rsid w:val="000173BE"/>
    <w:rsid w:val="00017519"/>
    <w:rsid w:val="000177A9"/>
    <w:rsid w:val="00017953"/>
    <w:rsid w:val="00017DEB"/>
    <w:rsid w:val="00020831"/>
    <w:rsid w:val="00020C79"/>
    <w:rsid w:val="000219E6"/>
    <w:rsid w:val="000221DC"/>
    <w:rsid w:val="0002244D"/>
    <w:rsid w:val="000224B8"/>
    <w:rsid w:val="000227A0"/>
    <w:rsid w:val="00023414"/>
    <w:rsid w:val="0002357A"/>
    <w:rsid w:val="00023B55"/>
    <w:rsid w:val="00024D24"/>
    <w:rsid w:val="00025051"/>
    <w:rsid w:val="00025188"/>
    <w:rsid w:val="00025769"/>
    <w:rsid w:val="00025806"/>
    <w:rsid w:val="00025F36"/>
    <w:rsid w:val="00030E27"/>
    <w:rsid w:val="00030FE7"/>
    <w:rsid w:val="0003195D"/>
    <w:rsid w:val="000329B9"/>
    <w:rsid w:val="00032A07"/>
    <w:rsid w:val="00033B92"/>
    <w:rsid w:val="000352D5"/>
    <w:rsid w:val="000355DB"/>
    <w:rsid w:val="0003667A"/>
    <w:rsid w:val="000366F4"/>
    <w:rsid w:val="0003798A"/>
    <w:rsid w:val="0004008C"/>
    <w:rsid w:val="00040296"/>
    <w:rsid w:val="00040987"/>
    <w:rsid w:val="0004109C"/>
    <w:rsid w:val="000417E8"/>
    <w:rsid w:val="000422CD"/>
    <w:rsid w:val="000429C9"/>
    <w:rsid w:val="00043104"/>
    <w:rsid w:val="000437A5"/>
    <w:rsid w:val="000437F6"/>
    <w:rsid w:val="00043B1A"/>
    <w:rsid w:val="00044511"/>
    <w:rsid w:val="00045D7E"/>
    <w:rsid w:val="000460CD"/>
    <w:rsid w:val="000460F2"/>
    <w:rsid w:val="00047B7A"/>
    <w:rsid w:val="00047C56"/>
    <w:rsid w:val="00047DA8"/>
    <w:rsid w:val="00047EC9"/>
    <w:rsid w:val="00050675"/>
    <w:rsid w:val="00050C3F"/>
    <w:rsid w:val="00050DA1"/>
    <w:rsid w:val="00051241"/>
    <w:rsid w:val="00051EAB"/>
    <w:rsid w:val="000531A0"/>
    <w:rsid w:val="00053A2E"/>
    <w:rsid w:val="00054989"/>
    <w:rsid w:val="00054EA8"/>
    <w:rsid w:val="000556A8"/>
    <w:rsid w:val="000557AC"/>
    <w:rsid w:val="000569AC"/>
    <w:rsid w:val="000608BE"/>
    <w:rsid w:val="00060C38"/>
    <w:rsid w:val="000612FE"/>
    <w:rsid w:val="000615C5"/>
    <w:rsid w:val="0006277A"/>
    <w:rsid w:val="00062FD2"/>
    <w:rsid w:val="00063061"/>
    <w:rsid w:val="000638D1"/>
    <w:rsid w:val="00063A93"/>
    <w:rsid w:val="00064E2D"/>
    <w:rsid w:val="00065B58"/>
    <w:rsid w:val="000667B4"/>
    <w:rsid w:val="00066D98"/>
    <w:rsid w:val="00066FB5"/>
    <w:rsid w:val="0006733A"/>
    <w:rsid w:val="000673D3"/>
    <w:rsid w:val="0006742A"/>
    <w:rsid w:val="00067CE5"/>
    <w:rsid w:val="0007038B"/>
    <w:rsid w:val="00070ACF"/>
    <w:rsid w:val="00072222"/>
    <w:rsid w:val="0007259C"/>
    <w:rsid w:val="000727E7"/>
    <w:rsid w:val="00072C60"/>
    <w:rsid w:val="0007337A"/>
    <w:rsid w:val="00073962"/>
    <w:rsid w:val="00073BF8"/>
    <w:rsid w:val="00073D26"/>
    <w:rsid w:val="00073FAD"/>
    <w:rsid w:val="000742C8"/>
    <w:rsid w:val="0007520C"/>
    <w:rsid w:val="00075C11"/>
    <w:rsid w:val="0007653D"/>
    <w:rsid w:val="0007742A"/>
    <w:rsid w:val="0007748A"/>
    <w:rsid w:val="0007762B"/>
    <w:rsid w:val="000778F5"/>
    <w:rsid w:val="00080350"/>
    <w:rsid w:val="000804ED"/>
    <w:rsid w:val="00081293"/>
    <w:rsid w:val="000813A8"/>
    <w:rsid w:val="00081599"/>
    <w:rsid w:val="00082628"/>
    <w:rsid w:val="00083173"/>
    <w:rsid w:val="0008362A"/>
    <w:rsid w:val="00083A6A"/>
    <w:rsid w:val="00083EDE"/>
    <w:rsid w:val="000847C3"/>
    <w:rsid w:val="000853EF"/>
    <w:rsid w:val="0008590E"/>
    <w:rsid w:val="00086A14"/>
    <w:rsid w:val="0008796D"/>
    <w:rsid w:val="00087A6B"/>
    <w:rsid w:val="000908E9"/>
    <w:rsid w:val="00091FEF"/>
    <w:rsid w:val="00092152"/>
    <w:rsid w:val="00093011"/>
    <w:rsid w:val="0009304D"/>
    <w:rsid w:val="00093376"/>
    <w:rsid w:val="00095346"/>
    <w:rsid w:val="000963ED"/>
    <w:rsid w:val="00097964"/>
    <w:rsid w:val="000A028A"/>
    <w:rsid w:val="000A0393"/>
    <w:rsid w:val="000A0492"/>
    <w:rsid w:val="000A06DA"/>
    <w:rsid w:val="000A16BC"/>
    <w:rsid w:val="000A22C1"/>
    <w:rsid w:val="000A249A"/>
    <w:rsid w:val="000A2A8B"/>
    <w:rsid w:val="000A35DB"/>
    <w:rsid w:val="000A4214"/>
    <w:rsid w:val="000A555C"/>
    <w:rsid w:val="000A56FE"/>
    <w:rsid w:val="000A5D14"/>
    <w:rsid w:val="000A67CF"/>
    <w:rsid w:val="000A6FB4"/>
    <w:rsid w:val="000A7A4A"/>
    <w:rsid w:val="000B10F5"/>
    <w:rsid w:val="000B1A81"/>
    <w:rsid w:val="000B1AC5"/>
    <w:rsid w:val="000B22AF"/>
    <w:rsid w:val="000B2500"/>
    <w:rsid w:val="000B27D0"/>
    <w:rsid w:val="000B2DC9"/>
    <w:rsid w:val="000B3CB5"/>
    <w:rsid w:val="000B3F70"/>
    <w:rsid w:val="000B4132"/>
    <w:rsid w:val="000B41C6"/>
    <w:rsid w:val="000B4BFA"/>
    <w:rsid w:val="000B4E1A"/>
    <w:rsid w:val="000B6346"/>
    <w:rsid w:val="000B639F"/>
    <w:rsid w:val="000B69FC"/>
    <w:rsid w:val="000B76BF"/>
    <w:rsid w:val="000B7F21"/>
    <w:rsid w:val="000C044A"/>
    <w:rsid w:val="000C064E"/>
    <w:rsid w:val="000C0920"/>
    <w:rsid w:val="000C263F"/>
    <w:rsid w:val="000C4676"/>
    <w:rsid w:val="000C5023"/>
    <w:rsid w:val="000C5505"/>
    <w:rsid w:val="000C5B68"/>
    <w:rsid w:val="000C5FF8"/>
    <w:rsid w:val="000C6A60"/>
    <w:rsid w:val="000C6C7B"/>
    <w:rsid w:val="000C6EE7"/>
    <w:rsid w:val="000C726C"/>
    <w:rsid w:val="000C736A"/>
    <w:rsid w:val="000C7B75"/>
    <w:rsid w:val="000D1047"/>
    <w:rsid w:val="000D1D01"/>
    <w:rsid w:val="000D1D05"/>
    <w:rsid w:val="000D1E6C"/>
    <w:rsid w:val="000D2036"/>
    <w:rsid w:val="000D2316"/>
    <w:rsid w:val="000D3A23"/>
    <w:rsid w:val="000D535C"/>
    <w:rsid w:val="000D5D37"/>
    <w:rsid w:val="000D6CCB"/>
    <w:rsid w:val="000D7418"/>
    <w:rsid w:val="000D7AD1"/>
    <w:rsid w:val="000E12CE"/>
    <w:rsid w:val="000E14EA"/>
    <w:rsid w:val="000E15D6"/>
    <w:rsid w:val="000E1B6E"/>
    <w:rsid w:val="000E242A"/>
    <w:rsid w:val="000E3019"/>
    <w:rsid w:val="000E4875"/>
    <w:rsid w:val="000E5408"/>
    <w:rsid w:val="000E574A"/>
    <w:rsid w:val="000E5CD1"/>
    <w:rsid w:val="000E6296"/>
    <w:rsid w:val="000E6705"/>
    <w:rsid w:val="000E734D"/>
    <w:rsid w:val="000E762C"/>
    <w:rsid w:val="000E7D06"/>
    <w:rsid w:val="000F028D"/>
    <w:rsid w:val="000F08E4"/>
    <w:rsid w:val="000F1BC9"/>
    <w:rsid w:val="000F1BEF"/>
    <w:rsid w:val="000F1E8C"/>
    <w:rsid w:val="000F36C9"/>
    <w:rsid w:val="000F3927"/>
    <w:rsid w:val="000F4164"/>
    <w:rsid w:val="000F4583"/>
    <w:rsid w:val="000F496B"/>
    <w:rsid w:val="000F614F"/>
    <w:rsid w:val="000F6AE2"/>
    <w:rsid w:val="000F6F78"/>
    <w:rsid w:val="00100F2D"/>
    <w:rsid w:val="00101155"/>
    <w:rsid w:val="00101C00"/>
    <w:rsid w:val="00101F65"/>
    <w:rsid w:val="00102148"/>
    <w:rsid w:val="00102533"/>
    <w:rsid w:val="0010337E"/>
    <w:rsid w:val="00103ED8"/>
    <w:rsid w:val="001049B3"/>
    <w:rsid w:val="00104C37"/>
    <w:rsid w:val="00107C4A"/>
    <w:rsid w:val="00107CB8"/>
    <w:rsid w:val="00107DB1"/>
    <w:rsid w:val="00110206"/>
    <w:rsid w:val="0011047F"/>
    <w:rsid w:val="00110B26"/>
    <w:rsid w:val="00111A59"/>
    <w:rsid w:val="00111C26"/>
    <w:rsid w:val="0011226B"/>
    <w:rsid w:val="0011229F"/>
    <w:rsid w:val="001126A4"/>
    <w:rsid w:val="0011297B"/>
    <w:rsid w:val="00112D10"/>
    <w:rsid w:val="0011312B"/>
    <w:rsid w:val="0011346C"/>
    <w:rsid w:val="001139B6"/>
    <w:rsid w:val="00113A6B"/>
    <w:rsid w:val="00113AB4"/>
    <w:rsid w:val="00113FAC"/>
    <w:rsid w:val="00116BAB"/>
    <w:rsid w:val="00120118"/>
    <w:rsid w:val="00120C5F"/>
    <w:rsid w:val="00120F1F"/>
    <w:rsid w:val="001220F4"/>
    <w:rsid w:val="001223C5"/>
    <w:rsid w:val="00122590"/>
    <w:rsid w:val="00122659"/>
    <w:rsid w:val="00122D1D"/>
    <w:rsid w:val="001235B0"/>
    <w:rsid w:val="0012529A"/>
    <w:rsid w:val="00126A79"/>
    <w:rsid w:val="0012768B"/>
    <w:rsid w:val="0012791E"/>
    <w:rsid w:val="00130395"/>
    <w:rsid w:val="00130896"/>
    <w:rsid w:val="00130F4B"/>
    <w:rsid w:val="00131359"/>
    <w:rsid w:val="0013350C"/>
    <w:rsid w:val="0013406D"/>
    <w:rsid w:val="001340D0"/>
    <w:rsid w:val="00134162"/>
    <w:rsid w:val="00134523"/>
    <w:rsid w:val="00135036"/>
    <w:rsid w:val="0013557B"/>
    <w:rsid w:val="00135FB5"/>
    <w:rsid w:val="00136AF6"/>
    <w:rsid w:val="00136BBA"/>
    <w:rsid w:val="00140F5D"/>
    <w:rsid w:val="001418D2"/>
    <w:rsid w:val="001425CE"/>
    <w:rsid w:val="0014278A"/>
    <w:rsid w:val="00142B54"/>
    <w:rsid w:val="001442C4"/>
    <w:rsid w:val="001442F1"/>
    <w:rsid w:val="001443DF"/>
    <w:rsid w:val="00144A31"/>
    <w:rsid w:val="00144AEF"/>
    <w:rsid w:val="00144C6E"/>
    <w:rsid w:val="001465E8"/>
    <w:rsid w:val="00146995"/>
    <w:rsid w:val="00146F99"/>
    <w:rsid w:val="00147558"/>
    <w:rsid w:val="00147BDC"/>
    <w:rsid w:val="0015009E"/>
    <w:rsid w:val="00150329"/>
    <w:rsid w:val="001505E9"/>
    <w:rsid w:val="0015131A"/>
    <w:rsid w:val="001524B7"/>
    <w:rsid w:val="00152A4A"/>
    <w:rsid w:val="00153AF6"/>
    <w:rsid w:val="00154459"/>
    <w:rsid w:val="00154E0E"/>
    <w:rsid w:val="00155FDE"/>
    <w:rsid w:val="001564A2"/>
    <w:rsid w:val="00156D0A"/>
    <w:rsid w:val="00157376"/>
    <w:rsid w:val="001574D9"/>
    <w:rsid w:val="001608DE"/>
    <w:rsid w:val="0016105B"/>
    <w:rsid w:val="00161656"/>
    <w:rsid w:val="001617AD"/>
    <w:rsid w:val="001619C3"/>
    <w:rsid w:val="00161E4A"/>
    <w:rsid w:val="0016275A"/>
    <w:rsid w:val="00162915"/>
    <w:rsid w:val="0016329A"/>
    <w:rsid w:val="00163ABD"/>
    <w:rsid w:val="001648DF"/>
    <w:rsid w:val="00165599"/>
    <w:rsid w:val="0016599B"/>
    <w:rsid w:val="0016599D"/>
    <w:rsid w:val="001662DB"/>
    <w:rsid w:val="00166830"/>
    <w:rsid w:val="001671E0"/>
    <w:rsid w:val="00167409"/>
    <w:rsid w:val="00167613"/>
    <w:rsid w:val="001704A1"/>
    <w:rsid w:val="00170795"/>
    <w:rsid w:val="001723C1"/>
    <w:rsid w:val="0017276F"/>
    <w:rsid w:val="00173444"/>
    <w:rsid w:val="001742DE"/>
    <w:rsid w:val="00174AE3"/>
    <w:rsid w:val="0017555E"/>
    <w:rsid w:val="001755BA"/>
    <w:rsid w:val="00176356"/>
    <w:rsid w:val="00176481"/>
    <w:rsid w:val="00176EBF"/>
    <w:rsid w:val="0017795B"/>
    <w:rsid w:val="00177A82"/>
    <w:rsid w:val="00177C0D"/>
    <w:rsid w:val="00177C70"/>
    <w:rsid w:val="00180696"/>
    <w:rsid w:val="001810B1"/>
    <w:rsid w:val="001814C7"/>
    <w:rsid w:val="001827E8"/>
    <w:rsid w:val="00183459"/>
    <w:rsid w:val="00183C11"/>
    <w:rsid w:val="00184B5D"/>
    <w:rsid w:val="001859ED"/>
    <w:rsid w:val="00185E66"/>
    <w:rsid w:val="001868BF"/>
    <w:rsid w:val="00186D7B"/>
    <w:rsid w:val="00190A6F"/>
    <w:rsid w:val="00191268"/>
    <w:rsid w:val="0019181D"/>
    <w:rsid w:val="00191E7A"/>
    <w:rsid w:val="0019214B"/>
    <w:rsid w:val="001921BE"/>
    <w:rsid w:val="001930CF"/>
    <w:rsid w:val="00193668"/>
    <w:rsid w:val="0019380A"/>
    <w:rsid w:val="0019386B"/>
    <w:rsid w:val="001941EA"/>
    <w:rsid w:val="00194D55"/>
    <w:rsid w:val="001951FA"/>
    <w:rsid w:val="001A01A5"/>
    <w:rsid w:val="001A195D"/>
    <w:rsid w:val="001A209D"/>
    <w:rsid w:val="001A30B3"/>
    <w:rsid w:val="001A3D96"/>
    <w:rsid w:val="001A4F11"/>
    <w:rsid w:val="001A6380"/>
    <w:rsid w:val="001A64FF"/>
    <w:rsid w:val="001A6561"/>
    <w:rsid w:val="001A6C15"/>
    <w:rsid w:val="001A70FD"/>
    <w:rsid w:val="001A7480"/>
    <w:rsid w:val="001A7BD0"/>
    <w:rsid w:val="001B0AC6"/>
    <w:rsid w:val="001B15B3"/>
    <w:rsid w:val="001B1C71"/>
    <w:rsid w:val="001B26ED"/>
    <w:rsid w:val="001B293D"/>
    <w:rsid w:val="001B3881"/>
    <w:rsid w:val="001B401E"/>
    <w:rsid w:val="001B57D8"/>
    <w:rsid w:val="001B5990"/>
    <w:rsid w:val="001B67EE"/>
    <w:rsid w:val="001B680C"/>
    <w:rsid w:val="001B6AE4"/>
    <w:rsid w:val="001B6BB6"/>
    <w:rsid w:val="001B717E"/>
    <w:rsid w:val="001C07E9"/>
    <w:rsid w:val="001C17D2"/>
    <w:rsid w:val="001C39A9"/>
    <w:rsid w:val="001C43B2"/>
    <w:rsid w:val="001C47BD"/>
    <w:rsid w:val="001C5A7D"/>
    <w:rsid w:val="001C5A93"/>
    <w:rsid w:val="001C5E29"/>
    <w:rsid w:val="001C710C"/>
    <w:rsid w:val="001C7754"/>
    <w:rsid w:val="001D1A5A"/>
    <w:rsid w:val="001D2064"/>
    <w:rsid w:val="001D25A7"/>
    <w:rsid w:val="001D25D5"/>
    <w:rsid w:val="001D2694"/>
    <w:rsid w:val="001D2AA7"/>
    <w:rsid w:val="001D2C66"/>
    <w:rsid w:val="001D3721"/>
    <w:rsid w:val="001D38F8"/>
    <w:rsid w:val="001D44C8"/>
    <w:rsid w:val="001D4A9D"/>
    <w:rsid w:val="001D5F68"/>
    <w:rsid w:val="001D65F9"/>
    <w:rsid w:val="001D66BA"/>
    <w:rsid w:val="001D6C19"/>
    <w:rsid w:val="001D7BF2"/>
    <w:rsid w:val="001E01BA"/>
    <w:rsid w:val="001E02C5"/>
    <w:rsid w:val="001E07B9"/>
    <w:rsid w:val="001E0C82"/>
    <w:rsid w:val="001E0C99"/>
    <w:rsid w:val="001E1505"/>
    <w:rsid w:val="001E2132"/>
    <w:rsid w:val="001E2BF3"/>
    <w:rsid w:val="001E3865"/>
    <w:rsid w:val="001E3B63"/>
    <w:rsid w:val="001E5577"/>
    <w:rsid w:val="001E617D"/>
    <w:rsid w:val="001E61D4"/>
    <w:rsid w:val="001E7052"/>
    <w:rsid w:val="001E7125"/>
    <w:rsid w:val="001E7859"/>
    <w:rsid w:val="001F05EB"/>
    <w:rsid w:val="001F1619"/>
    <w:rsid w:val="001F1B78"/>
    <w:rsid w:val="001F1F71"/>
    <w:rsid w:val="001F3062"/>
    <w:rsid w:val="001F3388"/>
    <w:rsid w:val="001F3B63"/>
    <w:rsid w:val="001F430F"/>
    <w:rsid w:val="001F72AC"/>
    <w:rsid w:val="001F72C5"/>
    <w:rsid w:val="002001D1"/>
    <w:rsid w:val="0020175C"/>
    <w:rsid w:val="00201C1B"/>
    <w:rsid w:val="00202F07"/>
    <w:rsid w:val="002038CF"/>
    <w:rsid w:val="00204274"/>
    <w:rsid w:val="00204BCE"/>
    <w:rsid w:val="0020670B"/>
    <w:rsid w:val="00206A01"/>
    <w:rsid w:val="00206CBC"/>
    <w:rsid w:val="002076EB"/>
    <w:rsid w:val="00207962"/>
    <w:rsid w:val="00210900"/>
    <w:rsid w:val="0021136F"/>
    <w:rsid w:val="00211A42"/>
    <w:rsid w:val="00212E45"/>
    <w:rsid w:val="00212FE5"/>
    <w:rsid w:val="00213FDE"/>
    <w:rsid w:val="002146D0"/>
    <w:rsid w:val="00214826"/>
    <w:rsid w:val="00215614"/>
    <w:rsid w:val="00215683"/>
    <w:rsid w:val="00216261"/>
    <w:rsid w:val="00217485"/>
    <w:rsid w:val="002174B9"/>
    <w:rsid w:val="00217DC6"/>
    <w:rsid w:val="00217ED7"/>
    <w:rsid w:val="00220DCE"/>
    <w:rsid w:val="00221121"/>
    <w:rsid w:val="0022122F"/>
    <w:rsid w:val="002214E0"/>
    <w:rsid w:val="0022263D"/>
    <w:rsid w:val="002244BC"/>
    <w:rsid w:val="0022462F"/>
    <w:rsid w:val="0022517E"/>
    <w:rsid w:val="00225B5A"/>
    <w:rsid w:val="002264AD"/>
    <w:rsid w:val="0023125D"/>
    <w:rsid w:val="002317CE"/>
    <w:rsid w:val="00231E2A"/>
    <w:rsid w:val="002322C9"/>
    <w:rsid w:val="0023339A"/>
    <w:rsid w:val="002337D1"/>
    <w:rsid w:val="00233E47"/>
    <w:rsid w:val="00234329"/>
    <w:rsid w:val="00234521"/>
    <w:rsid w:val="002351B9"/>
    <w:rsid w:val="002354DB"/>
    <w:rsid w:val="002358A8"/>
    <w:rsid w:val="002358F9"/>
    <w:rsid w:val="00235955"/>
    <w:rsid w:val="00235D27"/>
    <w:rsid w:val="00235FB9"/>
    <w:rsid w:val="002361F2"/>
    <w:rsid w:val="00236EA0"/>
    <w:rsid w:val="00237022"/>
    <w:rsid w:val="002378DC"/>
    <w:rsid w:val="00237A02"/>
    <w:rsid w:val="00240125"/>
    <w:rsid w:val="00241E7D"/>
    <w:rsid w:val="002434B2"/>
    <w:rsid w:val="002443FF"/>
    <w:rsid w:val="002444C8"/>
    <w:rsid w:val="00244FEA"/>
    <w:rsid w:val="00245B46"/>
    <w:rsid w:val="00246D7D"/>
    <w:rsid w:val="0024751B"/>
    <w:rsid w:val="00247857"/>
    <w:rsid w:val="00247965"/>
    <w:rsid w:val="002501D8"/>
    <w:rsid w:val="00251919"/>
    <w:rsid w:val="00252453"/>
    <w:rsid w:val="00252B49"/>
    <w:rsid w:val="00253396"/>
    <w:rsid w:val="00253454"/>
    <w:rsid w:val="00253B8B"/>
    <w:rsid w:val="002543AF"/>
    <w:rsid w:val="00254A1A"/>
    <w:rsid w:val="00254FBC"/>
    <w:rsid w:val="002550EA"/>
    <w:rsid w:val="00255779"/>
    <w:rsid w:val="002561D9"/>
    <w:rsid w:val="002567E1"/>
    <w:rsid w:val="002569D9"/>
    <w:rsid w:val="00256EF5"/>
    <w:rsid w:val="00256F45"/>
    <w:rsid w:val="002573ED"/>
    <w:rsid w:val="00257C92"/>
    <w:rsid w:val="00260316"/>
    <w:rsid w:val="00262893"/>
    <w:rsid w:val="00263B5A"/>
    <w:rsid w:val="0026401E"/>
    <w:rsid w:val="00265457"/>
    <w:rsid w:val="00265A8B"/>
    <w:rsid w:val="00266374"/>
    <w:rsid w:val="00266555"/>
    <w:rsid w:val="00266765"/>
    <w:rsid w:val="00266C15"/>
    <w:rsid w:val="0026746E"/>
    <w:rsid w:val="00267950"/>
    <w:rsid w:val="00267ADD"/>
    <w:rsid w:val="00267CBF"/>
    <w:rsid w:val="0027024D"/>
    <w:rsid w:val="002709B8"/>
    <w:rsid w:val="00270B13"/>
    <w:rsid w:val="0027202B"/>
    <w:rsid w:val="00272386"/>
    <w:rsid w:val="002725E6"/>
    <w:rsid w:val="00272C70"/>
    <w:rsid w:val="00272D98"/>
    <w:rsid w:val="00273AE4"/>
    <w:rsid w:val="0027411D"/>
    <w:rsid w:val="002748E3"/>
    <w:rsid w:val="002749C0"/>
    <w:rsid w:val="00274B14"/>
    <w:rsid w:val="00274BA0"/>
    <w:rsid w:val="00275882"/>
    <w:rsid w:val="00275B9D"/>
    <w:rsid w:val="002765F1"/>
    <w:rsid w:val="002768A1"/>
    <w:rsid w:val="00277349"/>
    <w:rsid w:val="00277C4A"/>
    <w:rsid w:val="0028030D"/>
    <w:rsid w:val="00280664"/>
    <w:rsid w:val="00280A41"/>
    <w:rsid w:val="00282A29"/>
    <w:rsid w:val="00282A3F"/>
    <w:rsid w:val="00282BBE"/>
    <w:rsid w:val="00283287"/>
    <w:rsid w:val="00283FA1"/>
    <w:rsid w:val="00284A8E"/>
    <w:rsid w:val="00284D44"/>
    <w:rsid w:val="0028541C"/>
    <w:rsid w:val="002855A1"/>
    <w:rsid w:val="002864B9"/>
    <w:rsid w:val="00286F2C"/>
    <w:rsid w:val="002876A1"/>
    <w:rsid w:val="002876B8"/>
    <w:rsid w:val="00287E7E"/>
    <w:rsid w:val="00287FD6"/>
    <w:rsid w:val="00290FB8"/>
    <w:rsid w:val="00291049"/>
    <w:rsid w:val="00291B46"/>
    <w:rsid w:val="00292E5F"/>
    <w:rsid w:val="00292E89"/>
    <w:rsid w:val="002933A2"/>
    <w:rsid w:val="00293D1C"/>
    <w:rsid w:val="0029597A"/>
    <w:rsid w:val="0029616D"/>
    <w:rsid w:val="00296281"/>
    <w:rsid w:val="002A0426"/>
    <w:rsid w:val="002A075F"/>
    <w:rsid w:val="002A0871"/>
    <w:rsid w:val="002A1ADA"/>
    <w:rsid w:val="002A2612"/>
    <w:rsid w:val="002A29A5"/>
    <w:rsid w:val="002A29BC"/>
    <w:rsid w:val="002A2BC8"/>
    <w:rsid w:val="002A3110"/>
    <w:rsid w:val="002A385D"/>
    <w:rsid w:val="002A3B6C"/>
    <w:rsid w:val="002A3F55"/>
    <w:rsid w:val="002A400A"/>
    <w:rsid w:val="002A438F"/>
    <w:rsid w:val="002A4C5F"/>
    <w:rsid w:val="002A4EB9"/>
    <w:rsid w:val="002A5E47"/>
    <w:rsid w:val="002A5E57"/>
    <w:rsid w:val="002A6A04"/>
    <w:rsid w:val="002B0DE9"/>
    <w:rsid w:val="002B1ADE"/>
    <w:rsid w:val="002B2716"/>
    <w:rsid w:val="002B2C8B"/>
    <w:rsid w:val="002B3261"/>
    <w:rsid w:val="002B33A1"/>
    <w:rsid w:val="002B355C"/>
    <w:rsid w:val="002B3D64"/>
    <w:rsid w:val="002B5652"/>
    <w:rsid w:val="002B5DD3"/>
    <w:rsid w:val="002B613F"/>
    <w:rsid w:val="002B6E8B"/>
    <w:rsid w:val="002B75E8"/>
    <w:rsid w:val="002C0806"/>
    <w:rsid w:val="002C083F"/>
    <w:rsid w:val="002C0BBB"/>
    <w:rsid w:val="002C0CE1"/>
    <w:rsid w:val="002C2F7C"/>
    <w:rsid w:val="002C3A78"/>
    <w:rsid w:val="002C4E13"/>
    <w:rsid w:val="002C4F31"/>
    <w:rsid w:val="002C5250"/>
    <w:rsid w:val="002C532E"/>
    <w:rsid w:val="002C59B5"/>
    <w:rsid w:val="002C6344"/>
    <w:rsid w:val="002C6361"/>
    <w:rsid w:val="002C661F"/>
    <w:rsid w:val="002C663D"/>
    <w:rsid w:val="002D0238"/>
    <w:rsid w:val="002D08F6"/>
    <w:rsid w:val="002D0BAF"/>
    <w:rsid w:val="002D199E"/>
    <w:rsid w:val="002D6C8E"/>
    <w:rsid w:val="002D722C"/>
    <w:rsid w:val="002E07A1"/>
    <w:rsid w:val="002E10C1"/>
    <w:rsid w:val="002E1514"/>
    <w:rsid w:val="002E167E"/>
    <w:rsid w:val="002E1F9F"/>
    <w:rsid w:val="002E206B"/>
    <w:rsid w:val="002E22D8"/>
    <w:rsid w:val="002E3C72"/>
    <w:rsid w:val="002E3DCC"/>
    <w:rsid w:val="002E4DFB"/>
    <w:rsid w:val="002E548A"/>
    <w:rsid w:val="002E5674"/>
    <w:rsid w:val="002E5E9E"/>
    <w:rsid w:val="002E6A42"/>
    <w:rsid w:val="002F15CE"/>
    <w:rsid w:val="002F1AE5"/>
    <w:rsid w:val="002F2057"/>
    <w:rsid w:val="002F2261"/>
    <w:rsid w:val="002F27C5"/>
    <w:rsid w:val="002F2C30"/>
    <w:rsid w:val="002F3703"/>
    <w:rsid w:val="002F4114"/>
    <w:rsid w:val="002F4635"/>
    <w:rsid w:val="002F4C85"/>
    <w:rsid w:val="002F514E"/>
    <w:rsid w:val="002F5A69"/>
    <w:rsid w:val="002F641E"/>
    <w:rsid w:val="002F6754"/>
    <w:rsid w:val="002F71BD"/>
    <w:rsid w:val="0030074B"/>
    <w:rsid w:val="003007A6"/>
    <w:rsid w:val="00300B36"/>
    <w:rsid w:val="00300B48"/>
    <w:rsid w:val="00300D5B"/>
    <w:rsid w:val="00300FC2"/>
    <w:rsid w:val="0030154A"/>
    <w:rsid w:val="00301699"/>
    <w:rsid w:val="00301B2B"/>
    <w:rsid w:val="00302285"/>
    <w:rsid w:val="00303BE2"/>
    <w:rsid w:val="00305C8D"/>
    <w:rsid w:val="00305F5F"/>
    <w:rsid w:val="003060E9"/>
    <w:rsid w:val="003067E1"/>
    <w:rsid w:val="00307ECD"/>
    <w:rsid w:val="003118F2"/>
    <w:rsid w:val="00311DD9"/>
    <w:rsid w:val="003123F2"/>
    <w:rsid w:val="0031349F"/>
    <w:rsid w:val="003138DF"/>
    <w:rsid w:val="00313FAE"/>
    <w:rsid w:val="003143DA"/>
    <w:rsid w:val="00315940"/>
    <w:rsid w:val="00316E5B"/>
    <w:rsid w:val="00317212"/>
    <w:rsid w:val="0031774C"/>
    <w:rsid w:val="00320E2E"/>
    <w:rsid w:val="003210AC"/>
    <w:rsid w:val="003214A9"/>
    <w:rsid w:val="003216CA"/>
    <w:rsid w:val="00321F9E"/>
    <w:rsid w:val="003226B4"/>
    <w:rsid w:val="00322FAD"/>
    <w:rsid w:val="00324635"/>
    <w:rsid w:val="00324B4B"/>
    <w:rsid w:val="003253EE"/>
    <w:rsid w:val="00326B10"/>
    <w:rsid w:val="0032710B"/>
    <w:rsid w:val="00330057"/>
    <w:rsid w:val="00330399"/>
    <w:rsid w:val="0033173F"/>
    <w:rsid w:val="00331FCD"/>
    <w:rsid w:val="003322C2"/>
    <w:rsid w:val="00332C40"/>
    <w:rsid w:val="00333763"/>
    <w:rsid w:val="00334607"/>
    <w:rsid w:val="0033552A"/>
    <w:rsid w:val="00335C8D"/>
    <w:rsid w:val="003363CC"/>
    <w:rsid w:val="0033736F"/>
    <w:rsid w:val="0033777B"/>
    <w:rsid w:val="00337F07"/>
    <w:rsid w:val="00340937"/>
    <w:rsid w:val="00340EFF"/>
    <w:rsid w:val="003411AD"/>
    <w:rsid w:val="003419D4"/>
    <w:rsid w:val="00341E98"/>
    <w:rsid w:val="003426AC"/>
    <w:rsid w:val="00343164"/>
    <w:rsid w:val="003434B9"/>
    <w:rsid w:val="0034393E"/>
    <w:rsid w:val="003443F5"/>
    <w:rsid w:val="00344CFB"/>
    <w:rsid w:val="00345840"/>
    <w:rsid w:val="00346B85"/>
    <w:rsid w:val="00346BC0"/>
    <w:rsid w:val="00347375"/>
    <w:rsid w:val="0034767D"/>
    <w:rsid w:val="0035002A"/>
    <w:rsid w:val="00352B40"/>
    <w:rsid w:val="003531D5"/>
    <w:rsid w:val="003533AC"/>
    <w:rsid w:val="003546CC"/>
    <w:rsid w:val="00354FBB"/>
    <w:rsid w:val="0035512F"/>
    <w:rsid w:val="00355450"/>
    <w:rsid w:val="00355501"/>
    <w:rsid w:val="00355CF2"/>
    <w:rsid w:val="00356CCB"/>
    <w:rsid w:val="00357B17"/>
    <w:rsid w:val="0036023A"/>
    <w:rsid w:val="003607E6"/>
    <w:rsid w:val="00360F50"/>
    <w:rsid w:val="00362A58"/>
    <w:rsid w:val="00362D12"/>
    <w:rsid w:val="00362FE8"/>
    <w:rsid w:val="0036417A"/>
    <w:rsid w:val="00364AF9"/>
    <w:rsid w:val="00366B44"/>
    <w:rsid w:val="0036713F"/>
    <w:rsid w:val="00370D4E"/>
    <w:rsid w:val="0037142C"/>
    <w:rsid w:val="00373B16"/>
    <w:rsid w:val="00374010"/>
    <w:rsid w:val="00374D9F"/>
    <w:rsid w:val="00374E54"/>
    <w:rsid w:val="00375967"/>
    <w:rsid w:val="00376C78"/>
    <w:rsid w:val="003770C3"/>
    <w:rsid w:val="00377110"/>
    <w:rsid w:val="00377346"/>
    <w:rsid w:val="00377520"/>
    <w:rsid w:val="00377530"/>
    <w:rsid w:val="00380A3B"/>
    <w:rsid w:val="00381886"/>
    <w:rsid w:val="003820FD"/>
    <w:rsid w:val="00382530"/>
    <w:rsid w:val="0038312C"/>
    <w:rsid w:val="003831AA"/>
    <w:rsid w:val="00383736"/>
    <w:rsid w:val="00383C73"/>
    <w:rsid w:val="00384318"/>
    <w:rsid w:val="00384A12"/>
    <w:rsid w:val="003850E3"/>
    <w:rsid w:val="003869BB"/>
    <w:rsid w:val="003871DC"/>
    <w:rsid w:val="0038743F"/>
    <w:rsid w:val="00387933"/>
    <w:rsid w:val="003879F1"/>
    <w:rsid w:val="00387CE1"/>
    <w:rsid w:val="0039003A"/>
    <w:rsid w:val="00390267"/>
    <w:rsid w:val="00390412"/>
    <w:rsid w:val="00390416"/>
    <w:rsid w:val="00390C61"/>
    <w:rsid w:val="00390F4D"/>
    <w:rsid w:val="0039172A"/>
    <w:rsid w:val="003924FC"/>
    <w:rsid w:val="00392C04"/>
    <w:rsid w:val="00392CE9"/>
    <w:rsid w:val="003935E4"/>
    <w:rsid w:val="00393642"/>
    <w:rsid w:val="0039385B"/>
    <w:rsid w:val="00393B60"/>
    <w:rsid w:val="00393DE5"/>
    <w:rsid w:val="00393EA1"/>
    <w:rsid w:val="00394C07"/>
    <w:rsid w:val="00394C65"/>
    <w:rsid w:val="00395213"/>
    <w:rsid w:val="00396514"/>
    <w:rsid w:val="0039680B"/>
    <w:rsid w:val="00396D34"/>
    <w:rsid w:val="00397F29"/>
    <w:rsid w:val="003A1A73"/>
    <w:rsid w:val="003A1B01"/>
    <w:rsid w:val="003A207B"/>
    <w:rsid w:val="003A266B"/>
    <w:rsid w:val="003A30D2"/>
    <w:rsid w:val="003A3246"/>
    <w:rsid w:val="003A3560"/>
    <w:rsid w:val="003A36C1"/>
    <w:rsid w:val="003A3ABA"/>
    <w:rsid w:val="003A3AEC"/>
    <w:rsid w:val="003A4A6D"/>
    <w:rsid w:val="003A5036"/>
    <w:rsid w:val="003A6D74"/>
    <w:rsid w:val="003A784A"/>
    <w:rsid w:val="003A7EAD"/>
    <w:rsid w:val="003B1713"/>
    <w:rsid w:val="003B3B06"/>
    <w:rsid w:val="003B3E57"/>
    <w:rsid w:val="003B4C76"/>
    <w:rsid w:val="003B541A"/>
    <w:rsid w:val="003B5625"/>
    <w:rsid w:val="003B5AE6"/>
    <w:rsid w:val="003B5F6E"/>
    <w:rsid w:val="003B6BC0"/>
    <w:rsid w:val="003B6EC7"/>
    <w:rsid w:val="003B72F6"/>
    <w:rsid w:val="003C0260"/>
    <w:rsid w:val="003C0744"/>
    <w:rsid w:val="003C0755"/>
    <w:rsid w:val="003C0ADF"/>
    <w:rsid w:val="003C1148"/>
    <w:rsid w:val="003C1254"/>
    <w:rsid w:val="003C1366"/>
    <w:rsid w:val="003C16B9"/>
    <w:rsid w:val="003C35A1"/>
    <w:rsid w:val="003C42EF"/>
    <w:rsid w:val="003C4560"/>
    <w:rsid w:val="003C5121"/>
    <w:rsid w:val="003C5CBD"/>
    <w:rsid w:val="003D0EA7"/>
    <w:rsid w:val="003D18EC"/>
    <w:rsid w:val="003D1AEC"/>
    <w:rsid w:val="003D1BB1"/>
    <w:rsid w:val="003D1D00"/>
    <w:rsid w:val="003D1E45"/>
    <w:rsid w:val="003D267B"/>
    <w:rsid w:val="003D2AD1"/>
    <w:rsid w:val="003D2C16"/>
    <w:rsid w:val="003D2D5B"/>
    <w:rsid w:val="003D2D6B"/>
    <w:rsid w:val="003D3314"/>
    <w:rsid w:val="003D3D87"/>
    <w:rsid w:val="003D4227"/>
    <w:rsid w:val="003D437D"/>
    <w:rsid w:val="003D5FCD"/>
    <w:rsid w:val="003D6161"/>
    <w:rsid w:val="003D643D"/>
    <w:rsid w:val="003D7072"/>
    <w:rsid w:val="003D7CB2"/>
    <w:rsid w:val="003E0BFC"/>
    <w:rsid w:val="003E10E1"/>
    <w:rsid w:val="003E15C1"/>
    <w:rsid w:val="003E2415"/>
    <w:rsid w:val="003E374E"/>
    <w:rsid w:val="003E4616"/>
    <w:rsid w:val="003E48BE"/>
    <w:rsid w:val="003E5768"/>
    <w:rsid w:val="003E5F80"/>
    <w:rsid w:val="003E63F7"/>
    <w:rsid w:val="003E67E2"/>
    <w:rsid w:val="003E7DB2"/>
    <w:rsid w:val="003F0265"/>
    <w:rsid w:val="003F0707"/>
    <w:rsid w:val="003F1B59"/>
    <w:rsid w:val="003F29F9"/>
    <w:rsid w:val="003F2C83"/>
    <w:rsid w:val="003F3598"/>
    <w:rsid w:val="003F3B9D"/>
    <w:rsid w:val="003F518F"/>
    <w:rsid w:val="003F58E4"/>
    <w:rsid w:val="003F5BDC"/>
    <w:rsid w:val="003F6444"/>
    <w:rsid w:val="003F6650"/>
    <w:rsid w:val="003F6C7B"/>
    <w:rsid w:val="003F7368"/>
    <w:rsid w:val="003F78E0"/>
    <w:rsid w:val="003F7901"/>
    <w:rsid w:val="003F7F9C"/>
    <w:rsid w:val="00401C46"/>
    <w:rsid w:val="00402580"/>
    <w:rsid w:val="004026A0"/>
    <w:rsid w:val="00403FCD"/>
    <w:rsid w:val="004040F4"/>
    <w:rsid w:val="0040476D"/>
    <w:rsid w:val="00404793"/>
    <w:rsid w:val="00405101"/>
    <w:rsid w:val="00405530"/>
    <w:rsid w:val="004058DB"/>
    <w:rsid w:val="004061B3"/>
    <w:rsid w:val="00406CC0"/>
    <w:rsid w:val="00407914"/>
    <w:rsid w:val="004117CF"/>
    <w:rsid w:val="00412A40"/>
    <w:rsid w:val="00413271"/>
    <w:rsid w:val="00413597"/>
    <w:rsid w:val="00413A7A"/>
    <w:rsid w:val="004148B2"/>
    <w:rsid w:val="0041517D"/>
    <w:rsid w:val="00415A21"/>
    <w:rsid w:val="0041657B"/>
    <w:rsid w:val="004167CB"/>
    <w:rsid w:val="00416C05"/>
    <w:rsid w:val="004170CF"/>
    <w:rsid w:val="0041761E"/>
    <w:rsid w:val="0042104C"/>
    <w:rsid w:val="004211DB"/>
    <w:rsid w:val="0042248E"/>
    <w:rsid w:val="00423614"/>
    <w:rsid w:val="004237F8"/>
    <w:rsid w:val="00423958"/>
    <w:rsid w:val="0042412F"/>
    <w:rsid w:val="0042533C"/>
    <w:rsid w:val="0042699C"/>
    <w:rsid w:val="00426A3C"/>
    <w:rsid w:val="00426C6E"/>
    <w:rsid w:val="004276FC"/>
    <w:rsid w:val="00427903"/>
    <w:rsid w:val="00427DB0"/>
    <w:rsid w:val="00431253"/>
    <w:rsid w:val="004313CE"/>
    <w:rsid w:val="004318FD"/>
    <w:rsid w:val="00431CF0"/>
    <w:rsid w:val="00433339"/>
    <w:rsid w:val="0043450D"/>
    <w:rsid w:val="00434816"/>
    <w:rsid w:val="00434B75"/>
    <w:rsid w:val="00435315"/>
    <w:rsid w:val="00435B14"/>
    <w:rsid w:val="00435B6F"/>
    <w:rsid w:val="00435E30"/>
    <w:rsid w:val="00435F03"/>
    <w:rsid w:val="00437AC1"/>
    <w:rsid w:val="00437FA1"/>
    <w:rsid w:val="00440F8D"/>
    <w:rsid w:val="00442375"/>
    <w:rsid w:val="00442541"/>
    <w:rsid w:val="00442786"/>
    <w:rsid w:val="00442917"/>
    <w:rsid w:val="00442E23"/>
    <w:rsid w:val="00443784"/>
    <w:rsid w:val="0044445F"/>
    <w:rsid w:val="00445004"/>
    <w:rsid w:val="004458E3"/>
    <w:rsid w:val="00446A58"/>
    <w:rsid w:val="00446C4E"/>
    <w:rsid w:val="004477FA"/>
    <w:rsid w:val="00447826"/>
    <w:rsid w:val="00450857"/>
    <w:rsid w:val="00451D5A"/>
    <w:rsid w:val="0045237F"/>
    <w:rsid w:val="00452603"/>
    <w:rsid w:val="0045289E"/>
    <w:rsid w:val="00452E80"/>
    <w:rsid w:val="0045358F"/>
    <w:rsid w:val="00453B9E"/>
    <w:rsid w:val="0045416A"/>
    <w:rsid w:val="004542AC"/>
    <w:rsid w:val="004545BF"/>
    <w:rsid w:val="00455071"/>
    <w:rsid w:val="004553FE"/>
    <w:rsid w:val="00455494"/>
    <w:rsid w:val="0045649B"/>
    <w:rsid w:val="00456DF2"/>
    <w:rsid w:val="00456FC3"/>
    <w:rsid w:val="004606CC"/>
    <w:rsid w:val="004611EC"/>
    <w:rsid w:val="00461E07"/>
    <w:rsid w:val="00461E6B"/>
    <w:rsid w:val="00462647"/>
    <w:rsid w:val="00462A80"/>
    <w:rsid w:val="00463FCD"/>
    <w:rsid w:val="0046515B"/>
    <w:rsid w:val="0046590A"/>
    <w:rsid w:val="00465C79"/>
    <w:rsid w:val="00466180"/>
    <w:rsid w:val="00466A24"/>
    <w:rsid w:val="00470AFC"/>
    <w:rsid w:val="00470D59"/>
    <w:rsid w:val="00470EE5"/>
    <w:rsid w:val="00471260"/>
    <w:rsid w:val="00472C6B"/>
    <w:rsid w:val="004730CE"/>
    <w:rsid w:val="0047468E"/>
    <w:rsid w:val="0047537C"/>
    <w:rsid w:val="00475413"/>
    <w:rsid w:val="004759FF"/>
    <w:rsid w:val="004760A3"/>
    <w:rsid w:val="00476DC1"/>
    <w:rsid w:val="00480014"/>
    <w:rsid w:val="004804BB"/>
    <w:rsid w:val="00480B8B"/>
    <w:rsid w:val="00481152"/>
    <w:rsid w:val="004811F1"/>
    <w:rsid w:val="00481B1C"/>
    <w:rsid w:val="004825AE"/>
    <w:rsid w:val="00482ECE"/>
    <w:rsid w:val="00483E0E"/>
    <w:rsid w:val="0048400C"/>
    <w:rsid w:val="0048412E"/>
    <w:rsid w:val="00484EEF"/>
    <w:rsid w:val="00485C66"/>
    <w:rsid w:val="00485F23"/>
    <w:rsid w:val="00485FDC"/>
    <w:rsid w:val="004863FC"/>
    <w:rsid w:val="004871A4"/>
    <w:rsid w:val="004872B9"/>
    <w:rsid w:val="00487712"/>
    <w:rsid w:val="00487910"/>
    <w:rsid w:val="00487A74"/>
    <w:rsid w:val="00487DFF"/>
    <w:rsid w:val="00487F43"/>
    <w:rsid w:val="0049031B"/>
    <w:rsid w:val="00490CD8"/>
    <w:rsid w:val="00490E10"/>
    <w:rsid w:val="004910EA"/>
    <w:rsid w:val="00491656"/>
    <w:rsid w:val="00491DD3"/>
    <w:rsid w:val="004923E7"/>
    <w:rsid w:val="00492950"/>
    <w:rsid w:val="00492C0A"/>
    <w:rsid w:val="00493AE1"/>
    <w:rsid w:val="00496988"/>
    <w:rsid w:val="00497274"/>
    <w:rsid w:val="0049760A"/>
    <w:rsid w:val="00497B6C"/>
    <w:rsid w:val="004A082A"/>
    <w:rsid w:val="004A0FD1"/>
    <w:rsid w:val="004A2A8C"/>
    <w:rsid w:val="004A3142"/>
    <w:rsid w:val="004A372D"/>
    <w:rsid w:val="004A38EB"/>
    <w:rsid w:val="004A44ED"/>
    <w:rsid w:val="004A536D"/>
    <w:rsid w:val="004A5BB4"/>
    <w:rsid w:val="004A5C5E"/>
    <w:rsid w:val="004A657B"/>
    <w:rsid w:val="004A721C"/>
    <w:rsid w:val="004A738A"/>
    <w:rsid w:val="004A78CB"/>
    <w:rsid w:val="004A7A23"/>
    <w:rsid w:val="004A7BF0"/>
    <w:rsid w:val="004B1367"/>
    <w:rsid w:val="004B16D2"/>
    <w:rsid w:val="004B1DB1"/>
    <w:rsid w:val="004B46C0"/>
    <w:rsid w:val="004B477D"/>
    <w:rsid w:val="004B58FF"/>
    <w:rsid w:val="004B5F11"/>
    <w:rsid w:val="004B5FDB"/>
    <w:rsid w:val="004B6CF4"/>
    <w:rsid w:val="004B7018"/>
    <w:rsid w:val="004B7192"/>
    <w:rsid w:val="004B76D8"/>
    <w:rsid w:val="004B7A60"/>
    <w:rsid w:val="004C0119"/>
    <w:rsid w:val="004C0B75"/>
    <w:rsid w:val="004C1A9C"/>
    <w:rsid w:val="004C2037"/>
    <w:rsid w:val="004C3E5D"/>
    <w:rsid w:val="004C418C"/>
    <w:rsid w:val="004C4B52"/>
    <w:rsid w:val="004C4DF4"/>
    <w:rsid w:val="004C58E9"/>
    <w:rsid w:val="004C60DB"/>
    <w:rsid w:val="004C7150"/>
    <w:rsid w:val="004C7661"/>
    <w:rsid w:val="004C78F7"/>
    <w:rsid w:val="004C79AE"/>
    <w:rsid w:val="004C7FCA"/>
    <w:rsid w:val="004D033B"/>
    <w:rsid w:val="004D0F8D"/>
    <w:rsid w:val="004D2000"/>
    <w:rsid w:val="004D21ED"/>
    <w:rsid w:val="004D2492"/>
    <w:rsid w:val="004D2A14"/>
    <w:rsid w:val="004D2E86"/>
    <w:rsid w:val="004D4C37"/>
    <w:rsid w:val="004D560C"/>
    <w:rsid w:val="004D5CFC"/>
    <w:rsid w:val="004D61EB"/>
    <w:rsid w:val="004D6845"/>
    <w:rsid w:val="004D7DAB"/>
    <w:rsid w:val="004E10D6"/>
    <w:rsid w:val="004E32B8"/>
    <w:rsid w:val="004E4617"/>
    <w:rsid w:val="004E4821"/>
    <w:rsid w:val="004E4DD2"/>
    <w:rsid w:val="004E4F1C"/>
    <w:rsid w:val="004E5301"/>
    <w:rsid w:val="004E5AB9"/>
    <w:rsid w:val="004E6981"/>
    <w:rsid w:val="004E6F7E"/>
    <w:rsid w:val="004E7283"/>
    <w:rsid w:val="004E73C5"/>
    <w:rsid w:val="004E7BE4"/>
    <w:rsid w:val="004E7DC3"/>
    <w:rsid w:val="004F03B6"/>
    <w:rsid w:val="004F045A"/>
    <w:rsid w:val="004F1D6C"/>
    <w:rsid w:val="004F2353"/>
    <w:rsid w:val="004F242B"/>
    <w:rsid w:val="004F246A"/>
    <w:rsid w:val="004F3CE2"/>
    <w:rsid w:val="004F3FB3"/>
    <w:rsid w:val="004F4479"/>
    <w:rsid w:val="004F46DB"/>
    <w:rsid w:val="004F57D9"/>
    <w:rsid w:val="004F5945"/>
    <w:rsid w:val="004F66E3"/>
    <w:rsid w:val="004F775E"/>
    <w:rsid w:val="005002C3"/>
    <w:rsid w:val="00501704"/>
    <w:rsid w:val="005022B1"/>
    <w:rsid w:val="005029B8"/>
    <w:rsid w:val="005048C2"/>
    <w:rsid w:val="005061E4"/>
    <w:rsid w:val="0050651A"/>
    <w:rsid w:val="00506AC8"/>
    <w:rsid w:val="005076D8"/>
    <w:rsid w:val="00507E29"/>
    <w:rsid w:val="00510483"/>
    <w:rsid w:val="0051069B"/>
    <w:rsid w:val="00510B00"/>
    <w:rsid w:val="00510DBE"/>
    <w:rsid w:val="00511188"/>
    <w:rsid w:val="0051125B"/>
    <w:rsid w:val="0051170A"/>
    <w:rsid w:val="005117DD"/>
    <w:rsid w:val="00511C51"/>
    <w:rsid w:val="005120EB"/>
    <w:rsid w:val="0051434D"/>
    <w:rsid w:val="00514E21"/>
    <w:rsid w:val="005157DF"/>
    <w:rsid w:val="005162B0"/>
    <w:rsid w:val="00516476"/>
    <w:rsid w:val="005165CF"/>
    <w:rsid w:val="00516837"/>
    <w:rsid w:val="0051798A"/>
    <w:rsid w:val="00517B5B"/>
    <w:rsid w:val="00520CA2"/>
    <w:rsid w:val="00520D17"/>
    <w:rsid w:val="00520E6E"/>
    <w:rsid w:val="005210DC"/>
    <w:rsid w:val="0052154B"/>
    <w:rsid w:val="0052178D"/>
    <w:rsid w:val="00521E26"/>
    <w:rsid w:val="00523F6A"/>
    <w:rsid w:val="00524B1E"/>
    <w:rsid w:val="0052688A"/>
    <w:rsid w:val="00526AB3"/>
    <w:rsid w:val="00530A9C"/>
    <w:rsid w:val="0053120C"/>
    <w:rsid w:val="00532D67"/>
    <w:rsid w:val="00533A55"/>
    <w:rsid w:val="00534142"/>
    <w:rsid w:val="00534C5D"/>
    <w:rsid w:val="00534C7B"/>
    <w:rsid w:val="0053700A"/>
    <w:rsid w:val="00540228"/>
    <w:rsid w:val="00540BBF"/>
    <w:rsid w:val="00543047"/>
    <w:rsid w:val="0054371A"/>
    <w:rsid w:val="00543E06"/>
    <w:rsid w:val="00543F0B"/>
    <w:rsid w:val="00543FF0"/>
    <w:rsid w:val="0054445F"/>
    <w:rsid w:val="00544915"/>
    <w:rsid w:val="00545B6B"/>
    <w:rsid w:val="00546218"/>
    <w:rsid w:val="0054659E"/>
    <w:rsid w:val="005465EC"/>
    <w:rsid w:val="00546EBB"/>
    <w:rsid w:val="005474F4"/>
    <w:rsid w:val="00547ECC"/>
    <w:rsid w:val="00547F08"/>
    <w:rsid w:val="00550007"/>
    <w:rsid w:val="0055015D"/>
    <w:rsid w:val="0055164C"/>
    <w:rsid w:val="00551783"/>
    <w:rsid w:val="00552620"/>
    <w:rsid w:val="00553F9C"/>
    <w:rsid w:val="00556EB5"/>
    <w:rsid w:val="00557028"/>
    <w:rsid w:val="00561584"/>
    <w:rsid w:val="005618E5"/>
    <w:rsid w:val="00561E2A"/>
    <w:rsid w:val="00562BE5"/>
    <w:rsid w:val="0056371C"/>
    <w:rsid w:val="00563D0A"/>
    <w:rsid w:val="00563D6B"/>
    <w:rsid w:val="00563E1C"/>
    <w:rsid w:val="005656E7"/>
    <w:rsid w:val="00565F62"/>
    <w:rsid w:val="00566FD5"/>
    <w:rsid w:val="00567114"/>
    <w:rsid w:val="00567B2E"/>
    <w:rsid w:val="00567E48"/>
    <w:rsid w:val="0057047D"/>
    <w:rsid w:val="00570CFD"/>
    <w:rsid w:val="0057125E"/>
    <w:rsid w:val="005716D7"/>
    <w:rsid w:val="005722B1"/>
    <w:rsid w:val="005729F9"/>
    <w:rsid w:val="00572D7A"/>
    <w:rsid w:val="005735BF"/>
    <w:rsid w:val="00573D97"/>
    <w:rsid w:val="00573F9B"/>
    <w:rsid w:val="00574800"/>
    <w:rsid w:val="0057552F"/>
    <w:rsid w:val="005755F3"/>
    <w:rsid w:val="00575CC1"/>
    <w:rsid w:val="00575DF4"/>
    <w:rsid w:val="0057614D"/>
    <w:rsid w:val="005769FF"/>
    <w:rsid w:val="005776CD"/>
    <w:rsid w:val="00577A34"/>
    <w:rsid w:val="00580665"/>
    <w:rsid w:val="00581479"/>
    <w:rsid w:val="00582441"/>
    <w:rsid w:val="00583A53"/>
    <w:rsid w:val="005841E4"/>
    <w:rsid w:val="00586ADA"/>
    <w:rsid w:val="00587E2B"/>
    <w:rsid w:val="00590A3A"/>
    <w:rsid w:val="00592E32"/>
    <w:rsid w:val="005935BD"/>
    <w:rsid w:val="00594FBA"/>
    <w:rsid w:val="00596317"/>
    <w:rsid w:val="00597109"/>
    <w:rsid w:val="005972A8"/>
    <w:rsid w:val="00597422"/>
    <w:rsid w:val="00597557"/>
    <w:rsid w:val="00597C70"/>
    <w:rsid w:val="005A0090"/>
    <w:rsid w:val="005A0185"/>
    <w:rsid w:val="005A0C3D"/>
    <w:rsid w:val="005A1AED"/>
    <w:rsid w:val="005A2A1C"/>
    <w:rsid w:val="005A2A74"/>
    <w:rsid w:val="005A315F"/>
    <w:rsid w:val="005A3589"/>
    <w:rsid w:val="005A38C3"/>
    <w:rsid w:val="005A3E10"/>
    <w:rsid w:val="005A400B"/>
    <w:rsid w:val="005A49E3"/>
    <w:rsid w:val="005A4B90"/>
    <w:rsid w:val="005A5440"/>
    <w:rsid w:val="005A6C22"/>
    <w:rsid w:val="005B0FE6"/>
    <w:rsid w:val="005B1DC2"/>
    <w:rsid w:val="005B2896"/>
    <w:rsid w:val="005B2F4D"/>
    <w:rsid w:val="005B334A"/>
    <w:rsid w:val="005B3E6E"/>
    <w:rsid w:val="005B4D93"/>
    <w:rsid w:val="005B4F85"/>
    <w:rsid w:val="005B644D"/>
    <w:rsid w:val="005B6959"/>
    <w:rsid w:val="005B6F9B"/>
    <w:rsid w:val="005C048C"/>
    <w:rsid w:val="005C0CAF"/>
    <w:rsid w:val="005C13B3"/>
    <w:rsid w:val="005C17B6"/>
    <w:rsid w:val="005C19F5"/>
    <w:rsid w:val="005C20D0"/>
    <w:rsid w:val="005C2B36"/>
    <w:rsid w:val="005C2DDC"/>
    <w:rsid w:val="005C2FFB"/>
    <w:rsid w:val="005C389F"/>
    <w:rsid w:val="005C474D"/>
    <w:rsid w:val="005C4C81"/>
    <w:rsid w:val="005C5EAB"/>
    <w:rsid w:val="005C68D9"/>
    <w:rsid w:val="005C68EC"/>
    <w:rsid w:val="005C72E6"/>
    <w:rsid w:val="005C7572"/>
    <w:rsid w:val="005D01BE"/>
    <w:rsid w:val="005D0266"/>
    <w:rsid w:val="005D058A"/>
    <w:rsid w:val="005D088F"/>
    <w:rsid w:val="005D0B11"/>
    <w:rsid w:val="005D1E61"/>
    <w:rsid w:val="005D2183"/>
    <w:rsid w:val="005D2EC7"/>
    <w:rsid w:val="005D3105"/>
    <w:rsid w:val="005D3149"/>
    <w:rsid w:val="005D3414"/>
    <w:rsid w:val="005D47F8"/>
    <w:rsid w:val="005D4984"/>
    <w:rsid w:val="005D5718"/>
    <w:rsid w:val="005D5850"/>
    <w:rsid w:val="005D6C65"/>
    <w:rsid w:val="005E0CA5"/>
    <w:rsid w:val="005E11DA"/>
    <w:rsid w:val="005E18C5"/>
    <w:rsid w:val="005E1A03"/>
    <w:rsid w:val="005E1B6A"/>
    <w:rsid w:val="005E27A9"/>
    <w:rsid w:val="005E32EA"/>
    <w:rsid w:val="005E61FE"/>
    <w:rsid w:val="005E7519"/>
    <w:rsid w:val="005E7B52"/>
    <w:rsid w:val="005E7BC6"/>
    <w:rsid w:val="005F03EC"/>
    <w:rsid w:val="005F057B"/>
    <w:rsid w:val="005F0DC2"/>
    <w:rsid w:val="005F0F7D"/>
    <w:rsid w:val="005F2A5F"/>
    <w:rsid w:val="005F2B6D"/>
    <w:rsid w:val="005F33D0"/>
    <w:rsid w:val="005F3A20"/>
    <w:rsid w:val="005F3AF9"/>
    <w:rsid w:val="005F46EA"/>
    <w:rsid w:val="005F5527"/>
    <w:rsid w:val="005F71DE"/>
    <w:rsid w:val="005F79D6"/>
    <w:rsid w:val="005F7C63"/>
    <w:rsid w:val="005F7CEE"/>
    <w:rsid w:val="0060031A"/>
    <w:rsid w:val="00600823"/>
    <w:rsid w:val="006013E3"/>
    <w:rsid w:val="00602843"/>
    <w:rsid w:val="00602C32"/>
    <w:rsid w:val="006032C9"/>
    <w:rsid w:val="00603729"/>
    <w:rsid w:val="00604789"/>
    <w:rsid w:val="00605380"/>
    <w:rsid w:val="00605B40"/>
    <w:rsid w:val="00606701"/>
    <w:rsid w:val="00606710"/>
    <w:rsid w:val="006077D9"/>
    <w:rsid w:val="00607D2F"/>
    <w:rsid w:val="00610EDF"/>
    <w:rsid w:val="00611861"/>
    <w:rsid w:val="0061480E"/>
    <w:rsid w:val="0061574A"/>
    <w:rsid w:val="00615812"/>
    <w:rsid w:val="0061643A"/>
    <w:rsid w:val="0061718D"/>
    <w:rsid w:val="006174D7"/>
    <w:rsid w:val="006177E2"/>
    <w:rsid w:val="0062014E"/>
    <w:rsid w:val="00620A7F"/>
    <w:rsid w:val="006225CE"/>
    <w:rsid w:val="006227A0"/>
    <w:rsid w:val="00623285"/>
    <w:rsid w:val="006235E8"/>
    <w:rsid w:val="00623673"/>
    <w:rsid w:val="0062522C"/>
    <w:rsid w:val="00625504"/>
    <w:rsid w:val="00625A61"/>
    <w:rsid w:val="0062697E"/>
    <w:rsid w:val="00630521"/>
    <w:rsid w:val="006306C5"/>
    <w:rsid w:val="00630864"/>
    <w:rsid w:val="00630A64"/>
    <w:rsid w:val="00630BBD"/>
    <w:rsid w:val="00631BBE"/>
    <w:rsid w:val="006322E1"/>
    <w:rsid w:val="006323BE"/>
    <w:rsid w:val="006327B1"/>
    <w:rsid w:val="006329B2"/>
    <w:rsid w:val="0063434E"/>
    <w:rsid w:val="006347D0"/>
    <w:rsid w:val="00634BDA"/>
    <w:rsid w:val="0063500C"/>
    <w:rsid w:val="00635724"/>
    <w:rsid w:val="006357EE"/>
    <w:rsid w:val="0063606A"/>
    <w:rsid w:val="006369D3"/>
    <w:rsid w:val="00636A79"/>
    <w:rsid w:val="0063725E"/>
    <w:rsid w:val="00637FF9"/>
    <w:rsid w:val="00640512"/>
    <w:rsid w:val="0064053B"/>
    <w:rsid w:val="00641EE7"/>
    <w:rsid w:val="0064231C"/>
    <w:rsid w:val="00643A6B"/>
    <w:rsid w:val="006445F3"/>
    <w:rsid w:val="0064462A"/>
    <w:rsid w:val="00645122"/>
    <w:rsid w:val="0064556C"/>
    <w:rsid w:val="00645801"/>
    <w:rsid w:val="006462D1"/>
    <w:rsid w:val="006463BE"/>
    <w:rsid w:val="0064738E"/>
    <w:rsid w:val="00647F91"/>
    <w:rsid w:val="0065009E"/>
    <w:rsid w:val="0065070D"/>
    <w:rsid w:val="00650B93"/>
    <w:rsid w:val="00650CFA"/>
    <w:rsid w:val="006512A0"/>
    <w:rsid w:val="00651B08"/>
    <w:rsid w:val="00652108"/>
    <w:rsid w:val="0065375D"/>
    <w:rsid w:val="00653B46"/>
    <w:rsid w:val="006545C5"/>
    <w:rsid w:val="006546B1"/>
    <w:rsid w:val="00654E67"/>
    <w:rsid w:val="006551CC"/>
    <w:rsid w:val="00655993"/>
    <w:rsid w:val="006566F4"/>
    <w:rsid w:val="00656ACB"/>
    <w:rsid w:val="00657238"/>
    <w:rsid w:val="00657C4F"/>
    <w:rsid w:val="0066005C"/>
    <w:rsid w:val="006601C0"/>
    <w:rsid w:val="00660500"/>
    <w:rsid w:val="00660930"/>
    <w:rsid w:val="00660B58"/>
    <w:rsid w:val="0066131F"/>
    <w:rsid w:val="006621A8"/>
    <w:rsid w:val="00663778"/>
    <w:rsid w:val="006637B8"/>
    <w:rsid w:val="00663C34"/>
    <w:rsid w:val="00663C55"/>
    <w:rsid w:val="00663C69"/>
    <w:rsid w:val="00663E19"/>
    <w:rsid w:val="00664569"/>
    <w:rsid w:val="006646AA"/>
    <w:rsid w:val="006659E9"/>
    <w:rsid w:val="00665B14"/>
    <w:rsid w:val="00665D2F"/>
    <w:rsid w:val="0066621F"/>
    <w:rsid w:val="00666A4D"/>
    <w:rsid w:val="00666C5F"/>
    <w:rsid w:val="006675B6"/>
    <w:rsid w:val="00667986"/>
    <w:rsid w:val="00667A93"/>
    <w:rsid w:val="00671CB3"/>
    <w:rsid w:val="006723B4"/>
    <w:rsid w:val="00672EE1"/>
    <w:rsid w:val="006731DE"/>
    <w:rsid w:val="00673617"/>
    <w:rsid w:val="00673856"/>
    <w:rsid w:val="00674057"/>
    <w:rsid w:val="0067682C"/>
    <w:rsid w:val="00676AB2"/>
    <w:rsid w:val="00676C35"/>
    <w:rsid w:val="00676CD2"/>
    <w:rsid w:val="006772BC"/>
    <w:rsid w:val="00677335"/>
    <w:rsid w:val="00677C83"/>
    <w:rsid w:val="00680ACF"/>
    <w:rsid w:val="00680BAC"/>
    <w:rsid w:val="0068149D"/>
    <w:rsid w:val="00682190"/>
    <w:rsid w:val="00682225"/>
    <w:rsid w:val="00683CAB"/>
    <w:rsid w:val="006848CC"/>
    <w:rsid w:val="006859EB"/>
    <w:rsid w:val="00685E7E"/>
    <w:rsid w:val="0068687C"/>
    <w:rsid w:val="00686EFF"/>
    <w:rsid w:val="00687579"/>
    <w:rsid w:val="0069001B"/>
    <w:rsid w:val="006912DD"/>
    <w:rsid w:val="00692CD7"/>
    <w:rsid w:val="00692FC8"/>
    <w:rsid w:val="006942E1"/>
    <w:rsid w:val="00694CCB"/>
    <w:rsid w:val="00695340"/>
    <w:rsid w:val="006953B0"/>
    <w:rsid w:val="006955A8"/>
    <w:rsid w:val="00696A37"/>
    <w:rsid w:val="00696E0F"/>
    <w:rsid w:val="00697519"/>
    <w:rsid w:val="0069797C"/>
    <w:rsid w:val="00697DA2"/>
    <w:rsid w:val="006A08E9"/>
    <w:rsid w:val="006A0958"/>
    <w:rsid w:val="006A0B82"/>
    <w:rsid w:val="006A0B88"/>
    <w:rsid w:val="006A0F56"/>
    <w:rsid w:val="006A0F8B"/>
    <w:rsid w:val="006A1FF5"/>
    <w:rsid w:val="006A3029"/>
    <w:rsid w:val="006A33D1"/>
    <w:rsid w:val="006A363F"/>
    <w:rsid w:val="006A62DA"/>
    <w:rsid w:val="006A7410"/>
    <w:rsid w:val="006A7433"/>
    <w:rsid w:val="006A7598"/>
    <w:rsid w:val="006B0D45"/>
    <w:rsid w:val="006B1C56"/>
    <w:rsid w:val="006B24D4"/>
    <w:rsid w:val="006B46ED"/>
    <w:rsid w:val="006B49E5"/>
    <w:rsid w:val="006B5A24"/>
    <w:rsid w:val="006B5F43"/>
    <w:rsid w:val="006B62D5"/>
    <w:rsid w:val="006B74BF"/>
    <w:rsid w:val="006B79C7"/>
    <w:rsid w:val="006B7DD5"/>
    <w:rsid w:val="006C09A7"/>
    <w:rsid w:val="006C09FD"/>
    <w:rsid w:val="006C0CD7"/>
    <w:rsid w:val="006C1B6A"/>
    <w:rsid w:val="006C22FD"/>
    <w:rsid w:val="006C28DB"/>
    <w:rsid w:val="006C2EFA"/>
    <w:rsid w:val="006C3C8B"/>
    <w:rsid w:val="006C63D4"/>
    <w:rsid w:val="006D0570"/>
    <w:rsid w:val="006D0A9E"/>
    <w:rsid w:val="006D18F0"/>
    <w:rsid w:val="006D2957"/>
    <w:rsid w:val="006D2B43"/>
    <w:rsid w:val="006D47F7"/>
    <w:rsid w:val="006D4CB4"/>
    <w:rsid w:val="006D535F"/>
    <w:rsid w:val="006D5466"/>
    <w:rsid w:val="006D648B"/>
    <w:rsid w:val="006D7EAA"/>
    <w:rsid w:val="006E0295"/>
    <w:rsid w:val="006E10D6"/>
    <w:rsid w:val="006E1947"/>
    <w:rsid w:val="006E334B"/>
    <w:rsid w:val="006E3A58"/>
    <w:rsid w:val="006E4790"/>
    <w:rsid w:val="006E5130"/>
    <w:rsid w:val="006E5816"/>
    <w:rsid w:val="006E5DCE"/>
    <w:rsid w:val="006E6B94"/>
    <w:rsid w:val="006E6C32"/>
    <w:rsid w:val="006E7480"/>
    <w:rsid w:val="006F132E"/>
    <w:rsid w:val="006F197D"/>
    <w:rsid w:val="006F57EB"/>
    <w:rsid w:val="006F7B7E"/>
    <w:rsid w:val="00700588"/>
    <w:rsid w:val="00700FFE"/>
    <w:rsid w:val="00701490"/>
    <w:rsid w:val="007016B4"/>
    <w:rsid w:val="00701F12"/>
    <w:rsid w:val="0070225E"/>
    <w:rsid w:val="00703025"/>
    <w:rsid w:val="00703142"/>
    <w:rsid w:val="0070332E"/>
    <w:rsid w:val="00703AA2"/>
    <w:rsid w:val="007043CE"/>
    <w:rsid w:val="00704797"/>
    <w:rsid w:val="007052A8"/>
    <w:rsid w:val="007055EC"/>
    <w:rsid w:val="007070DC"/>
    <w:rsid w:val="00707FEE"/>
    <w:rsid w:val="00710125"/>
    <w:rsid w:val="007101FB"/>
    <w:rsid w:val="007116DE"/>
    <w:rsid w:val="00711946"/>
    <w:rsid w:val="00711AAE"/>
    <w:rsid w:val="00712287"/>
    <w:rsid w:val="0071349C"/>
    <w:rsid w:val="00713990"/>
    <w:rsid w:val="00713FC4"/>
    <w:rsid w:val="00714133"/>
    <w:rsid w:val="00714C55"/>
    <w:rsid w:val="00714F78"/>
    <w:rsid w:val="00716008"/>
    <w:rsid w:val="00717274"/>
    <w:rsid w:val="007177A4"/>
    <w:rsid w:val="00720450"/>
    <w:rsid w:val="00720658"/>
    <w:rsid w:val="00720913"/>
    <w:rsid w:val="00720CE0"/>
    <w:rsid w:val="00721100"/>
    <w:rsid w:val="00722BBD"/>
    <w:rsid w:val="00724030"/>
    <w:rsid w:val="007244E5"/>
    <w:rsid w:val="007246EA"/>
    <w:rsid w:val="00724C1B"/>
    <w:rsid w:val="00725428"/>
    <w:rsid w:val="00725B82"/>
    <w:rsid w:val="0072631F"/>
    <w:rsid w:val="00730BAB"/>
    <w:rsid w:val="00730E4B"/>
    <w:rsid w:val="00731B52"/>
    <w:rsid w:val="00732061"/>
    <w:rsid w:val="00732ABC"/>
    <w:rsid w:val="00732E38"/>
    <w:rsid w:val="0073432D"/>
    <w:rsid w:val="00734FC1"/>
    <w:rsid w:val="00735620"/>
    <w:rsid w:val="00735AC3"/>
    <w:rsid w:val="00736A8C"/>
    <w:rsid w:val="0073700B"/>
    <w:rsid w:val="0073748A"/>
    <w:rsid w:val="00737511"/>
    <w:rsid w:val="0073765F"/>
    <w:rsid w:val="00737888"/>
    <w:rsid w:val="00740295"/>
    <w:rsid w:val="00740D1F"/>
    <w:rsid w:val="00741666"/>
    <w:rsid w:val="007416A6"/>
    <w:rsid w:val="007422B2"/>
    <w:rsid w:val="0074244C"/>
    <w:rsid w:val="0074299A"/>
    <w:rsid w:val="0074334C"/>
    <w:rsid w:val="0074488B"/>
    <w:rsid w:val="0074511C"/>
    <w:rsid w:val="007475C8"/>
    <w:rsid w:val="00747EE8"/>
    <w:rsid w:val="00750572"/>
    <w:rsid w:val="007507C6"/>
    <w:rsid w:val="00751A25"/>
    <w:rsid w:val="0075229C"/>
    <w:rsid w:val="007547D9"/>
    <w:rsid w:val="00754D51"/>
    <w:rsid w:val="00754E1F"/>
    <w:rsid w:val="00754FAB"/>
    <w:rsid w:val="00755982"/>
    <w:rsid w:val="00755E4D"/>
    <w:rsid w:val="007561D8"/>
    <w:rsid w:val="007566DC"/>
    <w:rsid w:val="007567A0"/>
    <w:rsid w:val="00756BFE"/>
    <w:rsid w:val="00756E55"/>
    <w:rsid w:val="00760877"/>
    <w:rsid w:val="00761D50"/>
    <w:rsid w:val="00761D92"/>
    <w:rsid w:val="007622F3"/>
    <w:rsid w:val="007627E1"/>
    <w:rsid w:val="00762B47"/>
    <w:rsid w:val="00763DA5"/>
    <w:rsid w:val="00763F0A"/>
    <w:rsid w:val="00763F23"/>
    <w:rsid w:val="00764C33"/>
    <w:rsid w:val="00764CFC"/>
    <w:rsid w:val="0076512A"/>
    <w:rsid w:val="00765B5C"/>
    <w:rsid w:val="00765D94"/>
    <w:rsid w:val="00766046"/>
    <w:rsid w:val="0076610E"/>
    <w:rsid w:val="007661C4"/>
    <w:rsid w:val="00766246"/>
    <w:rsid w:val="007669DD"/>
    <w:rsid w:val="00766E53"/>
    <w:rsid w:val="00771473"/>
    <w:rsid w:val="007720CE"/>
    <w:rsid w:val="007721C0"/>
    <w:rsid w:val="0077464A"/>
    <w:rsid w:val="007752F3"/>
    <w:rsid w:val="00775381"/>
    <w:rsid w:val="00776179"/>
    <w:rsid w:val="00777103"/>
    <w:rsid w:val="00780D52"/>
    <w:rsid w:val="00785516"/>
    <w:rsid w:val="00785636"/>
    <w:rsid w:val="00786909"/>
    <w:rsid w:val="00786B63"/>
    <w:rsid w:val="007871DE"/>
    <w:rsid w:val="007906D7"/>
    <w:rsid w:val="007910DA"/>
    <w:rsid w:val="0079180D"/>
    <w:rsid w:val="0079212C"/>
    <w:rsid w:val="00793B40"/>
    <w:rsid w:val="007946C0"/>
    <w:rsid w:val="00794DE4"/>
    <w:rsid w:val="00795923"/>
    <w:rsid w:val="007A0A0B"/>
    <w:rsid w:val="007A13A3"/>
    <w:rsid w:val="007A1401"/>
    <w:rsid w:val="007A1798"/>
    <w:rsid w:val="007A2C39"/>
    <w:rsid w:val="007A325C"/>
    <w:rsid w:val="007A3905"/>
    <w:rsid w:val="007A5211"/>
    <w:rsid w:val="007A57C7"/>
    <w:rsid w:val="007A5A81"/>
    <w:rsid w:val="007A5DF5"/>
    <w:rsid w:val="007A6F2F"/>
    <w:rsid w:val="007A7167"/>
    <w:rsid w:val="007A746B"/>
    <w:rsid w:val="007B017B"/>
    <w:rsid w:val="007B0724"/>
    <w:rsid w:val="007B1A13"/>
    <w:rsid w:val="007B1B9F"/>
    <w:rsid w:val="007B1EAA"/>
    <w:rsid w:val="007B2035"/>
    <w:rsid w:val="007B2B05"/>
    <w:rsid w:val="007B2BC7"/>
    <w:rsid w:val="007B2CEB"/>
    <w:rsid w:val="007B3298"/>
    <w:rsid w:val="007B38A4"/>
    <w:rsid w:val="007B3A9D"/>
    <w:rsid w:val="007B3FCD"/>
    <w:rsid w:val="007B6523"/>
    <w:rsid w:val="007B74F4"/>
    <w:rsid w:val="007B7AC1"/>
    <w:rsid w:val="007C0492"/>
    <w:rsid w:val="007C0BCF"/>
    <w:rsid w:val="007C1C2E"/>
    <w:rsid w:val="007C20C8"/>
    <w:rsid w:val="007C21B5"/>
    <w:rsid w:val="007C23EF"/>
    <w:rsid w:val="007C27A8"/>
    <w:rsid w:val="007C304A"/>
    <w:rsid w:val="007C3067"/>
    <w:rsid w:val="007C3FB6"/>
    <w:rsid w:val="007C4833"/>
    <w:rsid w:val="007C4AE0"/>
    <w:rsid w:val="007C4FE0"/>
    <w:rsid w:val="007C502B"/>
    <w:rsid w:val="007C5126"/>
    <w:rsid w:val="007C6BDE"/>
    <w:rsid w:val="007C706E"/>
    <w:rsid w:val="007C745E"/>
    <w:rsid w:val="007D00B9"/>
    <w:rsid w:val="007D015F"/>
    <w:rsid w:val="007D0B6F"/>
    <w:rsid w:val="007D1547"/>
    <w:rsid w:val="007D2108"/>
    <w:rsid w:val="007D223E"/>
    <w:rsid w:val="007D3FC9"/>
    <w:rsid w:val="007D5E5A"/>
    <w:rsid w:val="007D5E95"/>
    <w:rsid w:val="007D7497"/>
    <w:rsid w:val="007D7744"/>
    <w:rsid w:val="007D77EC"/>
    <w:rsid w:val="007E0A56"/>
    <w:rsid w:val="007E0EAC"/>
    <w:rsid w:val="007E1A4E"/>
    <w:rsid w:val="007E3889"/>
    <w:rsid w:val="007E3A5C"/>
    <w:rsid w:val="007E57AF"/>
    <w:rsid w:val="007E6107"/>
    <w:rsid w:val="007E6E95"/>
    <w:rsid w:val="007F006E"/>
    <w:rsid w:val="007F0080"/>
    <w:rsid w:val="007F05C6"/>
    <w:rsid w:val="007F22B7"/>
    <w:rsid w:val="007F28B8"/>
    <w:rsid w:val="007F2901"/>
    <w:rsid w:val="007F2F51"/>
    <w:rsid w:val="007F373C"/>
    <w:rsid w:val="007F3FB6"/>
    <w:rsid w:val="007F4043"/>
    <w:rsid w:val="007F42DB"/>
    <w:rsid w:val="007F6D83"/>
    <w:rsid w:val="007F7074"/>
    <w:rsid w:val="007F72BD"/>
    <w:rsid w:val="007F7A5E"/>
    <w:rsid w:val="007F7D22"/>
    <w:rsid w:val="007F7E3E"/>
    <w:rsid w:val="008000B6"/>
    <w:rsid w:val="00800899"/>
    <w:rsid w:val="008013C5"/>
    <w:rsid w:val="00801708"/>
    <w:rsid w:val="008023F3"/>
    <w:rsid w:val="008025A2"/>
    <w:rsid w:val="00803465"/>
    <w:rsid w:val="00803875"/>
    <w:rsid w:val="00803878"/>
    <w:rsid w:val="008054F6"/>
    <w:rsid w:val="00805CFD"/>
    <w:rsid w:val="00806AB9"/>
    <w:rsid w:val="00807BCC"/>
    <w:rsid w:val="008101D2"/>
    <w:rsid w:val="00810361"/>
    <w:rsid w:val="008108F0"/>
    <w:rsid w:val="00811232"/>
    <w:rsid w:val="00811AB4"/>
    <w:rsid w:val="00811BF8"/>
    <w:rsid w:val="00812052"/>
    <w:rsid w:val="00812F66"/>
    <w:rsid w:val="008138FC"/>
    <w:rsid w:val="008139A6"/>
    <w:rsid w:val="00814EFB"/>
    <w:rsid w:val="00815E51"/>
    <w:rsid w:val="00816363"/>
    <w:rsid w:val="00816D46"/>
    <w:rsid w:val="00817206"/>
    <w:rsid w:val="00817AE6"/>
    <w:rsid w:val="00820871"/>
    <w:rsid w:val="00820D36"/>
    <w:rsid w:val="00820FA1"/>
    <w:rsid w:val="00820FED"/>
    <w:rsid w:val="008223A9"/>
    <w:rsid w:val="00823D4A"/>
    <w:rsid w:val="00824622"/>
    <w:rsid w:val="008247FD"/>
    <w:rsid w:val="00824CBE"/>
    <w:rsid w:val="00824FCD"/>
    <w:rsid w:val="008255B9"/>
    <w:rsid w:val="0082585A"/>
    <w:rsid w:val="00825A0B"/>
    <w:rsid w:val="00825D4F"/>
    <w:rsid w:val="008270D3"/>
    <w:rsid w:val="008271DF"/>
    <w:rsid w:val="008276C2"/>
    <w:rsid w:val="00830320"/>
    <w:rsid w:val="008308FA"/>
    <w:rsid w:val="00831698"/>
    <w:rsid w:val="00831C5C"/>
    <w:rsid w:val="008331D2"/>
    <w:rsid w:val="008336A6"/>
    <w:rsid w:val="00833EE5"/>
    <w:rsid w:val="00835808"/>
    <w:rsid w:val="008365E0"/>
    <w:rsid w:val="00836BC3"/>
    <w:rsid w:val="0083742A"/>
    <w:rsid w:val="00837CA7"/>
    <w:rsid w:val="00837D76"/>
    <w:rsid w:val="00837E12"/>
    <w:rsid w:val="008401B0"/>
    <w:rsid w:val="00840240"/>
    <w:rsid w:val="0084058E"/>
    <w:rsid w:val="00840726"/>
    <w:rsid w:val="00840796"/>
    <w:rsid w:val="00840C30"/>
    <w:rsid w:val="00840C9A"/>
    <w:rsid w:val="00841523"/>
    <w:rsid w:val="00841C97"/>
    <w:rsid w:val="00841DC0"/>
    <w:rsid w:val="00841DCB"/>
    <w:rsid w:val="00842104"/>
    <w:rsid w:val="008422EA"/>
    <w:rsid w:val="008438BA"/>
    <w:rsid w:val="0084394E"/>
    <w:rsid w:val="00843F8B"/>
    <w:rsid w:val="0084402C"/>
    <w:rsid w:val="008444F7"/>
    <w:rsid w:val="00844E3C"/>
    <w:rsid w:val="00845780"/>
    <w:rsid w:val="008458E1"/>
    <w:rsid w:val="008463AA"/>
    <w:rsid w:val="008515C3"/>
    <w:rsid w:val="00852C4E"/>
    <w:rsid w:val="00852DA6"/>
    <w:rsid w:val="0085336D"/>
    <w:rsid w:val="008539CB"/>
    <w:rsid w:val="00853D23"/>
    <w:rsid w:val="008540DF"/>
    <w:rsid w:val="008542F0"/>
    <w:rsid w:val="00854316"/>
    <w:rsid w:val="008544C2"/>
    <w:rsid w:val="008545CB"/>
    <w:rsid w:val="00854FAD"/>
    <w:rsid w:val="00855C8F"/>
    <w:rsid w:val="008566E5"/>
    <w:rsid w:val="008567DE"/>
    <w:rsid w:val="00856B7F"/>
    <w:rsid w:val="0085717A"/>
    <w:rsid w:val="00857CE4"/>
    <w:rsid w:val="00857D43"/>
    <w:rsid w:val="00857DDE"/>
    <w:rsid w:val="008610CF"/>
    <w:rsid w:val="00861C48"/>
    <w:rsid w:val="00861DA3"/>
    <w:rsid w:val="0086211D"/>
    <w:rsid w:val="00862B0B"/>
    <w:rsid w:val="00863323"/>
    <w:rsid w:val="008633B8"/>
    <w:rsid w:val="00863DC6"/>
    <w:rsid w:val="00863DE8"/>
    <w:rsid w:val="00864578"/>
    <w:rsid w:val="00864B32"/>
    <w:rsid w:val="00864F96"/>
    <w:rsid w:val="0086508C"/>
    <w:rsid w:val="0086548D"/>
    <w:rsid w:val="0086596B"/>
    <w:rsid w:val="008667E3"/>
    <w:rsid w:val="00870657"/>
    <w:rsid w:val="00870821"/>
    <w:rsid w:val="008713BB"/>
    <w:rsid w:val="0087147D"/>
    <w:rsid w:val="008718AF"/>
    <w:rsid w:val="0087246B"/>
    <w:rsid w:val="00872A4C"/>
    <w:rsid w:val="008733D1"/>
    <w:rsid w:val="00873599"/>
    <w:rsid w:val="00873B89"/>
    <w:rsid w:val="00873F70"/>
    <w:rsid w:val="00873FD1"/>
    <w:rsid w:val="00874424"/>
    <w:rsid w:val="00874CF9"/>
    <w:rsid w:val="00875BE1"/>
    <w:rsid w:val="00876708"/>
    <w:rsid w:val="00876761"/>
    <w:rsid w:val="008772D3"/>
    <w:rsid w:val="00877498"/>
    <w:rsid w:val="00877684"/>
    <w:rsid w:val="00877E94"/>
    <w:rsid w:val="00880A9D"/>
    <w:rsid w:val="00880FA4"/>
    <w:rsid w:val="0088112D"/>
    <w:rsid w:val="008814A6"/>
    <w:rsid w:val="0088197E"/>
    <w:rsid w:val="00882295"/>
    <w:rsid w:val="0088336C"/>
    <w:rsid w:val="008837D0"/>
    <w:rsid w:val="008842D3"/>
    <w:rsid w:val="00884A41"/>
    <w:rsid w:val="00884C91"/>
    <w:rsid w:val="00885098"/>
    <w:rsid w:val="008859F1"/>
    <w:rsid w:val="00886614"/>
    <w:rsid w:val="00886691"/>
    <w:rsid w:val="00886A33"/>
    <w:rsid w:val="00886B95"/>
    <w:rsid w:val="00886C76"/>
    <w:rsid w:val="00887180"/>
    <w:rsid w:val="00887253"/>
    <w:rsid w:val="00887302"/>
    <w:rsid w:val="00887E7F"/>
    <w:rsid w:val="0089144D"/>
    <w:rsid w:val="008915A2"/>
    <w:rsid w:val="00891B51"/>
    <w:rsid w:val="00893102"/>
    <w:rsid w:val="00893333"/>
    <w:rsid w:val="00893EA2"/>
    <w:rsid w:val="008942C3"/>
    <w:rsid w:val="008953F4"/>
    <w:rsid w:val="00895FCF"/>
    <w:rsid w:val="0089693B"/>
    <w:rsid w:val="00896EC1"/>
    <w:rsid w:val="00897144"/>
    <w:rsid w:val="008971CE"/>
    <w:rsid w:val="00897360"/>
    <w:rsid w:val="00897583"/>
    <w:rsid w:val="00897807"/>
    <w:rsid w:val="008A056A"/>
    <w:rsid w:val="008A0F70"/>
    <w:rsid w:val="008A0FD5"/>
    <w:rsid w:val="008A1190"/>
    <w:rsid w:val="008A3538"/>
    <w:rsid w:val="008A4AF2"/>
    <w:rsid w:val="008A580F"/>
    <w:rsid w:val="008A5C0C"/>
    <w:rsid w:val="008A6C9C"/>
    <w:rsid w:val="008A7584"/>
    <w:rsid w:val="008A7DF8"/>
    <w:rsid w:val="008B024D"/>
    <w:rsid w:val="008B04F3"/>
    <w:rsid w:val="008B1B19"/>
    <w:rsid w:val="008B1E18"/>
    <w:rsid w:val="008B2F70"/>
    <w:rsid w:val="008B357E"/>
    <w:rsid w:val="008B375F"/>
    <w:rsid w:val="008B439E"/>
    <w:rsid w:val="008B4B32"/>
    <w:rsid w:val="008B7E6D"/>
    <w:rsid w:val="008C0676"/>
    <w:rsid w:val="008C067B"/>
    <w:rsid w:val="008C0EB6"/>
    <w:rsid w:val="008C1FFF"/>
    <w:rsid w:val="008C2265"/>
    <w:rsid w:val="008C27F7"/>
    <w:rsid w:val="008C3372"/>
    <w:rsid w:val="008C3447"/>
    <w:rsid w:val="008C3768"/>
    <w:rsid w:val="008C39DA"/>
    <w:rsid w:val="008C4929"/>
    <w:rsid w:val="008C53DC"/>
    <w:rsid w:val="008C658B"/>
    <w:rsid w:val="008C6BC4"/>
    <w:rsid w:val="008C6FB1"/>
    <w:rsid w:val="008C71D8"/>
    <w:rsid w:val="008C7AEF"/>
    <w:rsid w:val="008D042C"/>
    <w:rsid w:val="008D0460"/>
    <w:rsid w:val="008D2269"/>
    <w:rsid w:val="008D3375"/>
    <w:rsid w:val="008D3516"/>
    <w:rsid w:val="008D3C6B"/>
    <w:rsid w:val="008D3C94"/>
    <w:rsid w:val="008D3DF6"/>
    <w:rsid w:val="008D5255"/>
    <w:rsid w:val="008D5ED2"/>
    <w:rsid w:val="008D6727"/>
    <w:rsid w:val="008E0C47"/>
    <w:rsid w:val="008E0CA1"/>
    <w:rsid w:val="008E0D65"/>
    <w:rsid w:val="008E196C"/>
    <w:rsid w:val="008E22E9"/>
    <w:rsid w:val="008E2A37"/>
    <w:rsid w:val="008E2C77"/>
    <w:rsid w:val="008E33CB"/>
    <w:rsid w:val="008E34EA"/>
    <w:rsid w:val="008E35FB"/>
    <w:rsid w:val="008E504C"/>
    <w:rsid w:val="008E52FF"/>
    <w:rsid w:val="008E5FFA"/>
    <w:rsid w:val="008E71EB"/>
    <w:rsid w:val="008E78B1"/>
    <w:rsid w:val="008E7A3E"/>
    <w:rsid w:val="008E7D53"/>
    <w:rsid w:val="008E7E3C"/>
    <w:rsid w:val="008F01C7"/>
    <w:rsid w:val="008F03CA"/>
    <w:rsid w:val="008F0F4D"/>
    <w:rsid w:val="008F1FCC"/>
    <w:rsid w:val="008F208A"/>
    <w:rsid w:val="008F2DFD"/>
    <w:rsid w:val="008F3ABF"/>
    <w:rsid w:val="008F4D0F"/>
    <w:rsid w:val="008F5F66"/>
    <w:rsid w:val="008F65F2"/>
    <w:rsid w:val="008F67ED"/>
    <w:rsid w:val="008F6902"/>
    <w:rsid w:val="008F6CCD"/>
    <w:rsid w:val="008F6DE0"/>
    <w:rsid w:val="008F7377"/>
    <w:rsid w:val="008F7F07"/>
    <w:rsid w:val="009002C0"/>
    <w:rsid w:val="00900A82"/>
    <w:rsid w:val="00901CF3"/>
    <w:rsid w:val="00901EBC"/>
    <w:rsid w:val="00902057"/>
    <w:rsid w:val="0090303C"/>
    <w:rsid w:val="00903957"/>
    <w:rsid w:val="0090401C"/>
    <w:rsid w:val="009043F2"/>
    <w:rsid w:val="0090482B"/>
    <w:rsid w:val="009051DF"/>
    <w:rsid w:val="009054F1"/>
    <w:rsid w:val="009058AC"/>
    <w:rsid w:val="009061A4"/>
    <w:rsid w:val="0090691E"/>
    <w:rsid w:val="00906AEE"/>
    <w:rsid w:val="009074DB"/>
    <w:rsid w:val="009100C4"/>
    <w:rsid w:val="0091118B"/>
    <w:rsid w:val="00911914"/>
    <w:rsid w:val="009121E2"/>
    <w:rsid w:val="00912D9E"/>
    <w:rsid w:val="00912E62"/>
    <w:rsid w:val="0091342B"/>
    <w:rsid w:val="0091366B"/>
    <w:rsid w:val="00913BBE"/>
    <w:rsid w:val="00913C5D"/>
    <w:rsid w:val="0091684A"/>
    <w:rsid w:val="00917889"/>
    <w:rsid w:val="0092146D"/>
    <w:rsid w:val="0092185B"/>
    <w:rsid w:val="00922112"/>
    <w:rsid w:val="0092351B"/>
    <w:rsid w:val="009251F4"/>
    <w:rsid w:val="009257E3"/>
    <w:rsid w:val="00925D31"/>
    <w:rsid w:val="00926AEA"/>
    <w:rsid w:val="00926DE2"/>
    <w:rsid w:val="0092755E"/>
    <w:rsid w:val="009304A2"/>
    <w:rsid w:val="0093136A"/>
    <w:rsid w:val="00931AF1"/>
    <w:rsid w:val="00931DA1"/>
    <w:rsid w:val="00931E40"/>
    <w:rsid w:val="0093431B"/>
    <w:rsid w:val="009349C8"/>
    <w:rsid w:val="009355A0"/>
    <w:rsid w:val="00935854"/>
    <w:rsid w:val="00936EE2"/>
    <w:rsid w:val="00937529"/>
    <w:rsid w:val="00937BB5"/>
    <w:rsid w:val="00937FBC"/>
    <w:rsid w:val="00940ACA"/>
    <w:rsid w:val="0094223C"/>
    <w:rsid w:val="00942A2A"/>
    <w:rsid w:val="00942AB2"/>
    <w:rsid w:val="00942BFD"/>
    <w:rsid w:val="00942EA8"/>
    <w:rsid w:val="009433DF"/>
    <w:rsid w:val="009433F8"/>
    <w:rsid w:val="00944094"/>
    <w:rsid w:val="009463FD"/>
    <w:rsid w:val="00946585"/>
    <w:rsid w:val="00946EDB"/>
    <w:rsid w:val="009471EE"/>
    <w:rsid w:val="00947537"/>
    <w:rsid w:val="0094766A"/>
    <w:rsid w:val="00947685"/>
    <w:rsid w:val="00947958"/>
    <w:rsid w:val="009507AC"/>
    <w:rsid w:val="00950E9E"/>
    <w:rsid w:val="009515E4"/>
    <w:rsid w:val="00952103"/>
    <w:rsid w:val="00952D36"/>
    <w:rsid w:val="00952D95"/>
    <w:rsid w:val="00953849"/>
    <w:rsid w:val="00953A92"/>
    <w:rsid w:val="00954891"/>
    <w:rsid w:val="00954CE6"/>
    <w:rsid w:val="00954F2D"/>
    <w:rsid w:val="00956640"/>
    <w:rsid w:val="00956DE9"/>
    <w:rsid w:val="0095712A"/>
    <w:rsid w:val="00957132"/>
    <w:rsid w:val="00960275"/>
    <w:rsid w:val="00960C07"/>
    <w:rsid w:val="00961031"/>
    <w:rsid w:val="00962CE1"/>
    <w:rsid w:val="009637B5"/>
    <w:rsid w:val="00966427"/>
    <w:rsid w:val="0097021C"/>
    <w:rsid w:val="0097028B"/>
    <w:rsid w:val="009702AD"/>
    <w:rsid w:val="009726B3"/>
    <w:rsid w:val="009727EA"/>
    <w:rsid w:val="00972D9D"/>
    <w:rsid w:val="00973398"/>
    <w:rsid w:val="00973421"/>
    <w:rsid w:val="009748AC"/>
    <w:rsid w:val="00974C14"/>
    <w:rsid w:val="009752A3"/>
    <w:rsid w:val="00975AD7"/>
    <w:rsid w:val="00977899"/>
    <w:rsid w:val="00977E7D"/>
    <w:rsid w:val="00977EDB"/>
    <w:rsid w:val="0098044C"/>
    <w:rsid w:val="00980627"/>
    <w:rsid w:val="00981293"/>
    <w:rsid w:val="00981338"/>
    <w:rsid w:val="00981617"/>
    <w:rsid w:val="00982293"/>
    <w:rsid w:val="00982DC6"/>
    <w:rsid w:val="00982ECB"/>
    <w:rsid w:val="00982FE3"/>
    <w:rsid w:val="0098319C"/>
    <w:rsid w:val="009836D6"/>
    <w:rsid w:val="00983D0B"/>
    <w:rsid w:val="0098487C"/>
    <w:rsid w:val="00985C6F"/>
    <w:rsid w:val="00986EF6"/>
    <w:rsid w:val="00987333"/>
    <w:rsid w:val="0098774E"/>
    <w:rsid w:val="009877E9"/>
    <w:rsid w:val="00987AE5"/>
    <w:rsid w:val="00987E41"/>
    <w:rsid w:val="00987E83"/>
    <w:rsid w:val="009903D6"/>
    <w:rsid w:val="00992ED6"/>
    <w:rsid w:val="00992F5F"/>
    <w:rsid w:val="00993071"/>
    <w:rsid w:val="0099320B"/>
    <w:rsid w:val="0099338A"/>
    <w:rsid w:val="0099343F"/>
    <w:rsid w:val="00994F24"/>
    <w:rsid w:val="00995361"/>
    <w:rsid w:val="00995CFF"/>
    <w:rsid w:val="00996145"/>
    <w:rsid w:val="00996296"/>
    <w:rsid w:val="00997B13"/>
    <w:rsid w:val="00997C33"/>
    <w:rsid w:val="009A095E"/>
    <w:rsid w:val="009A10DC"/>
    <w:rsid w:val="009A21CE"/>
    <w:rsid w:val="009A2C7A"/>
    <w:rsid w:val="009A34E6"/>
    <w:rsid w:val="009A3623"/>
    <w:rsid w:val="009A3941"/>
    <w:rsid w:val="009A3D31"/>
    <w:rsid w:val="009A3FBC"/>
    <w:rsid w:val="009A42C8"/>
    <w:rsid w:val="009A4D64"/>
    <w:rsid w:val="009A51E7"/>
    <w:rsid w:val="009A539C"/>
    <w:rsid w:val="009A65E9"/>
    <w:rsid w:val="009A6738"/>
    <w:rsid w:val="009A6DCA"/>
    <w:rsid w:val="009B05C6"/>
    <w:rsid w:val="009B0CA7"/>
    <w:rsid w:val="009B19D5"/>
    <w:rsid w:val="009B2389"/>
    <w:rsid w:val="009B2936"/>
    <w:rsid w:val="009B3708"/>
    <w:rsid w:val="009B3A9E"/>
    <w:rsid w:val="009B3B32"/>
    <w:rsid w:val="009B3F4F"/>
    <w:rsid w:val="009B5030"/>
    <w:rsid w:val="009B540A"/>
    <w:rsid w:val="009B59AD"/>
    <w:rsid w:val="009B643C"/>
    <w:rsid w:val="009C000F"/>
    <w:rsid w:val="009C14D1"/>
    <w:rsid w:val="009C14FB"/>
    <w:rsid w:val="009C1FDD"/>
    <w:rsid w:val="009C1FEB"/>
    <w:rsid w:val="009C2716"/>
    <w:rsid w:val="009C358C"/>
    <w:rsid w:val="009C397C"/>
    <w:rsid w:val="009C3D20"/>
    <w:rsid w:val="009C467C"/>
    <w:rsid w:val="009C4817"/>
    <w:rsid w:val="009C49AE"/>
    <w:rsid w:val="009C4BE0"/>
    <w:rsid w:val="009C58E7"/>
    <w:rsid w:val="009C6702"/>
    <w:rsid w:val="009C673A"/>
    <w:rsid w:val="009C69A0"/>
    <w:rsid w:val="009C6FDF"/>
    <w:rsid w:val="009C7686"/>
    <w:rsid w:val="009C7BFD"/>
    <w:rsid w:val="009D077B"/>
    <w:rsid w:val="009D13C4"/>
    <w:rsid w:val="009D190F"/>
    <w:rsid w:val="009D1E72"/>
    <w:rsid w:val="009D3237"/>
    <w:rsid w:val="009D3530"/>
    <w:rsid w:val="009D396A"/>
    <w:rsid w:val="009D45C3"/>
    <w:rsid w:val="009D5755"/>
    <w:rsid w:val="009D60F2"/>
    <w:rsid w:val="009D7AE6"/>
    <w:rsid w:val="009D7E3A"/>
    <w:rsid w:val="009E110E"/>
    <w:rsid w:val="009E1635"/>
    <w:rsid w:val="009E294E"/>
    <w:rsid w:val="009E4B0C"/>
    <w:rsid w:val="009E4D28"/>
    <w:rsid w:val="009E5DD1"/>
    <w:rsid w:val="009E61C0"/>
    <w:rsid w:val="009E6990"/>
    <w:rsid w:val="009E6DD8"/>
    <w:rsid w:val="009F06DF"/>
    <w:rsid w:val="009F1520"/>
    <w:rsid w:val="009F165C"/>
    <w:rsid w:val="009F1A22"/>
    <w:rsid w:val="009F1B41"/>
    <w:rsid w:val="009F23BD"/>
    <w:rsid w:val="009F2C96"/>
    <w:rsid w:val="009F300E"/>
    <w:rsid w:val="009F378B"/>
    <w:rsid w:val="009F3A68"/>
    <w:rsid w:val="009F3E01"/>
    <w:rsid w:val="009F433D"/>
    <w:rsid w:val="009F43E7"/>
    <w:rsid w:val="009F458B"/>
    <w:rsid w:val="009F458C"/>
    <w:rsid w:val="009F48DC"/>
    <w:rsid w:val="009F6621"/>
    <w:rsid w:val="009F77F9"/>
    <w:rsid w:val="009F7F23"/>
    <w:rsid w:val="00A00366"/>
    <w:rsid w:val="00A0056E"/>
    <w:rsid w:val="00A00CEF"/>
    <w:rsid w:val="00A00D7B"/>
    <w:rsid w:val="00A00E33"/>
    <w:rsid w:val="00A00EFC"/>
    <w:rsid w:val="00A012A0"/>
    <w:rsid w:val="00A0145C"/>
    <w:rsid w:val="00A01793"/>
    <w:rsid w:val="00A0185B"/>
    <w:rsid w:val="00A01967"/>
    <w:rsid w:val="00A01FA9"/>
    <w:rsid w:val="00A02B14"/>
    <w:rsid w:val="00A03B82"/>
    <w:rsid w:val="00A04F82"/>
    <w:rsid w:val="00A057AC"/>
    <w:rsid w:val="00A06971"/>
    <w:rsid w:val="00A07325"/>
    <w:rsid w:val="00A0778C"/>
    <w:rsid w:val="00A07F08"/>
    <w:rsid w:val="00A11807"/>
    <w:rsid w:val="00A11A81"/>
    <w:rsid w:val="00A11AD8"/>
    <w:rsid w:val="00A12369"/>
    <w:rsid w:val="00A12421"/>
    <w:rsid w:val="00A12FE9"/>
    <w:rsid w:val="00A13342"/>
    <w:rsid w:val="00A13D0E"/>
    <w:rsid w:val="00A14430"/>
    <w:rsid w:val="00A14499"/>
    <w:rsid w:val="00A145FF"/>
    <w:rsid w:val="00A14FFD"/>
    <w:rsid w:val="00A150FB"/>
    <w:rsid w:val="00A157AB"/>
    <w:rsid w:val="00A1618A"/>
    <w:rsid w:val="00A17F66"/>
    <w:rsid w:val="00A2031D"/>
    <w:rsid w:val="00A209D2"/>
    <w:rsid w:val="00A20ED3"/>
    <w:rsid w:val="00A21F66"/>
    <w:rsid w:val="00A227B5"/>
    <w:rsid w:val="00A23597"/>
    <w:rsid w:val="00A235C8"/>
    <w:rsid w:val="00A238BB"/>
    <w:rsid w:val="00A23C32"/>
    <w:rsid w:val="00A24C7A"/>
    <w:rsid w:val="00A25D59"/>
    <w:rsid w:val="00A2663C"/>
    <w:rsid w:val="00A30500"/>
    <w:rsid w:val="00A3196B"/>
    <w:rsid w:val="00A31C32"/>
    <w:rsid w:val="00A328D8"/>
    <w:rsid w:val="00A32F14"/>
    <w:rsid w:val="00A33F14"/>
    <w:rsid w:val="00A34E27"/>
    <w:rsid w:val="00A35BD2"/>
    <w:rsid w:val="00A36ABC"/>
    <w:rsid w:val="00A37065"/>
    <w:rsid w:val="00A37EE0"/>
    <w:rsid w:val="00A4175B"/>
    <w:rsid w:val="00A41ACC"/>
    <w:rsid w:val="00A420E9"/>
    <w:rsid w:val="00A4403E"/>
    <w:rsid w:val="00A44B07"/>
    <w:rsid w:val="00A45362"/>
    <w:rsid w:val="00A45556"/>
    <w:rsid w:val="00A45E5E"/>
    <w:rsid w:val="00A470E8"/>
    <w:rsid w:val="00A50B85"/>
    <w:rsid w:val="00A51A44"/>
    <w:rsid w:val="00A51E66"/>
    <w:rsid w:val="00A526B7"/>
    <w:rsid w:val="00A53729"/>
    <w:rsid w:val="00A5372A"/>
    <w:rsid w:val="00A545C1"/>
    <w:rsid w:val="00A54B50"/>
    <w:rsid w:val="00A54DC1"/>
    <w:rsid w:val="00A557CC"/>
    <w:rsid w:val="00A55AD1"/>
    <w:rsid w:val="00A56EC7"/>
    <w:rsid w:val="00A577F0"/>
    <w:rsid w:val="00A615C8"/>
    <w:rsid w:val="00A61C54"/>
    <w:rsid w:val="00A61DF0"/>
    <w:rsid w:val="00A622EE"/>
    <w:rsid w:val="00A6260E"/>
    <w:rsid w:val="00A62A4E"/>
    <w:rsid w:val="00A6388B"/>
    <w:rsid w:val="00A63972"/>
    <w:rsid w:val="00A6430E"/>
    <w:rsid w:val="00A64827"/>
    <w:rsid w:val="00A648A7"/>
    <w:rsid w:val="00A65326"/>
    <w:rsid w:val="00A654CE"/>
    <w:rsid w:val="00A65CCD"/>
    <w:rsid w:val="00A65F41"/>
    <w:rsid w:val="00A65FC8"/>
    <w:rsid w:val="00A661DE"/>
    <w:rsid w:val="00A70B0F"/>
    <w:rsid w:val="00A70C09"/>
    <w:rsid w:val="00A71477"/>
    <w:rsid w:val="00A7152F"/>
    <w:rsid w:val="00A72B59"/>
    <w:rsid w:val="00A7349C"/>
    <w:rsid w:val="00A74A40"/>
    <w:rsid w:val="00A756DF"/>
    <w:rsid w:val="00A7586C"/>
    <w:rsid w:val="00A7647B"/>
    <w:rsid w:val="00A765AC"/>
    <w:rsid w:val="00A76705"/>
    <w:rsid w:val="00A77840"/>
    <w:rsid w:val="00A80000"/>
    <w:rsid w:val="00A80097"/>
    <w:rsid w:val="00A82673"/>
    <w:rsid w:val="00A82B1C"/>
    <w:rsid w:val="00A8395D"/>
    <w:rsid w:val="00A840B0"/>
    <w:rsid w:val="00A841D5"/>
    <w:rsid w:val="00A84970"/>
    <w:rsid w:val="00A84C70"/>
    <w:rsid w:val="00A84CB5"/>
    <w:rsid w:val="00A84EE5"/>
    <w:rsid w:val="00A8576F"/>
    <w:rsid w:val="00A858A2"/>
    <w:rsid w:val="00A85E28"/>
    <w:rsid w:val="00A8706C"/>
    <w:rsid w:val="00A8780A"/>
    <w:rsid w:val="00A9058C"/>
    <w:rsid w:val="00A90AC6"/>
    <w:rsid w:val="00A91C92"/>
    <w:rsid w:val="00A92ABF"/>
    <w:rsid w:val="00A9333A"/>
    <w:rsid w:val="00A933EC"/>
    <w:rsid w:val="00A93B95"/>
    <w:rsid w:val="00A94562"/>
    <w:rsid w:val="00A95A8E"/>
    <w:rsid w:val="00A95AF5"/>
    <w:rsid w:val="00A9745D"/>
    <w:rsid w:val="00AA030D"/>
    <w:rsid w:val="00AA04F2"/>
    <w:rsid w:val="00AA07D2"/>
    <w:rsid w:val="00AA0A73"/>
    <w:rsid w:val="00AA12BC"/>
    <w:rsid w:val="00AA1CBC"/>
    <w:rsid w:val="00AA1CFD"/>
    <w:rsid w:val="00AA2996"/>
    <w:rsid w:val="00AA39C5"/>
    <w:rsid w:val="00AA5489"/>
    <w:rsid w:val="00AA7409"/>
    <w:rsid w:val="00AA755E"/>
    <w:rsid w:val="00AA782A"/>
    <w:rsid w:val="00AA7B24"/>
    <w:rsid w:val="00AA7DD0"/>
    <w:rsid w:val="00AB0736"/>
    <w:rsid w:val="00AB0B18"/>
    <w:rsid w:val="00AB1914"/>
    <w:rsid w:val="00AB1A6B"/>
    <w:rsid w:val="00AB22C8"/>
    <w:rsid w:val="00AB2397"/>
    <w:rsid w:val="00AB2A10"/>
    <w:rsid w:val="00AB302E"/>
    <w:rsid w:val="00AB3629"/>
    <w:rsid w:val="00AB36FF"/>
    <w:rsid w:val="00AB3C08"/>
    <w:rsid w:val="00AB413B"/>
    <w:rsid w:val="00AB48AC"/>
    <w:rsid w:val="00AB5D28"/>
    <w:rsid w:val="00AB66FB"/>
    <w:rsid w:val="00AB68A3"/>
    <w:rsid w:val="00AB6DAD"/>
    <w:rsid w:val="00AB7B81"/>
    <w:rsid w:val="00AC0201"/>
    <w:rsid w:val="00AC141E"/>
    <w:rsid w:val="00AC17EB"/>
    <w:rsid w:val="00AC1B07"/>
    <w:rsid w:val="00AC1B1D"/>
    <w:rsid w:val="00AC1D54"/>
    <w:rsid w:val="00AC2A82"/>
    <w:rsid w:val="00AC3240"/>
    <w:rsid w:val="00AC4052"/>
    <w:rsid w:val="00AC4132"/>
    <w:rsid w:val="00AC5159"/>
    <w:rsid w:val="00AC5993"/>
    <w:rsid w:val="00AC5AF0"/>
    <w:rsid w:val="00AC6791"/>
    <w:rsid w:val="00AD0C80"/>
    <w:rsid w:val="00AD1752"/>
    <w:rsid w:val="00AD1F12"/>
    <w:rsid w:val="00AD233D"/>
    <w:rsid w:val="00AD2C9B"/>
    <w:rsid w:val="00AD2EC9"/>
    <w:rsid w:val="00AD3AA4"/>
    <w:rsid w:val="00AD3AC6"/>
    <w:rsid w:val="00AD4CDD"/>
    <w:rsid w:val="00AD60F2"/>
    <w:rsid w:val="00AD62E2"/>
    <w:rsid w:val="00AD6C86"/>
    <w:rsid w:val="00AD7DE7"/>
    <w:rsid w:val="00AE00C6"/>
    <w:rsid w:val="00AE1114"/>
    <w:rsid w:val="00AE156B"/>
    <w:rsid w:val="00AE1588"/>
    <w:rsid w:val="00AE1FCE"/>
    <w:rsid w:val="00AE2F87"/>
    <w:rsid w:val="00AE2FE7"/>
    <w:rsid w:val="00AE4391"/>
    <w:rsid w:val="00AE4DF9"/>
    <w:rsid w:val="00AF0BAA"/>
    <w:rsid w:val="00AF11F8"/>
    <w:rsid w:val="00AF257D"/>
    <w:rsid w:val="00AF2627"/>
    <w:rsid w:val="00AF34B7"/>
    <w:rsid w:val="00AF34E6"/>
    <w:rsid w:val="00AF3FCE"/>
    <w:rsid w:val="00AF44E0"/>
    <w:rsid w:val="00AF44F5"/>
    <w:rsid w:val="00AF483F"/>
    <w:rsid w:val="00AF4858"/>
    <w:rsid w:val="00AF612D"/>
    <w:rsid w:val="00AF6222"/>
    <w:rsid w:val="00AF6F56"/>
    <w:rsid w:val="00AF71D0"/>
    <w:rsid w:val="00B00D0E"/>
    <w:rsid w:val="00B00D8E"/>
    <w:rsid w:val="00B01EFC"/>
    <w:rsid w:val="00B02763"/>
    <w:rsid w:val="00B03361"/>
    <w:rsid w:val="00B03753"/>
    <w:rsid w:val="00B04116"/>
    <w:rsid w:val="00B042A1"/>
    <w:rsid w:val="00B04C17"/>
    <w:rsid w:val="00B06411"/>
    <w:rsid w:val="00B07C97"/>
    <w:rsid w:val="00B07DD6"/>
    <w:rsid w:val="00B07F58"/>
    <w:rsid w:val="00B103F9"/>
    <w:rsid w:val="00B10F11"/>
    <w:rsid w:val="00B1105E"/>
    <w:rsid w:val="00B111AC"/>
    <w:rsid w:val="00B11614"/>
    <w:rsid w:val="00B11B8E"/>
    <w:rsid w:val="00B13324"/>
    <w:rsid w:val="00B13B90"/>
    <w:rsid w:val="00B13C2E"/>
    <w:rsid w:val="00B14707"/>
    <w:rsid w:val="00B1602A"/>
    <w:rsid w:val="00B16054"/>
    <w:rsid w:val="00B16135"/>
    <w:rsid w:val="00B161D7"/>
    <w:rsid w:val="00B172AF"/>
    <w:rsid w:val="00B176C5"/>
    <w:rsid w:val="00B17C97"/>
    <w:rsid w:val="00B2057E"/>
    <w:rsid w:val="00B20793"/>
    <w:rsid w:val="00B20930"/>
    <w:rsid w:val="00B20B75"/>
    <w:rsid w:val="00B210A3"/>
    <w:rsid w:val="00B215DD"/>
    <w:rsid w:val="00B216E7"/>
    <w:rsid w:val="00B2190F"/>
    <w:rsid w:val="00B21B8F"/>
    <w:rsid w:val="00B2218F"/>
    <w:rsid w:val="00B222E3"/>
    <w:rsid w:val="00B22474"/>
    <w:rsid w:val="00B22544"/>
    <w:rsid w:val="00B22A40"/>
    <w:rsid w:val="00B2371A"/>
    <w:rsid w:val="00B247DA"/>
    <w:rsid w:val="00B251E6"/>
    <w:rsid w:val="00B25213"/>
    <w:rsid w:val="00B25C29"/>
    <w:rsid w:val="00B266AE"/>
    <w:rsid w:val="00B26924"/>
    <w:rsid w:val="00B27142"/>
    <w:rsid w:val="00B30137"/>
    <w:rsid w:val="00B31790"/>
    <w:rsid w:val="00B31CF3"/>
    <w:rsid w:val="00B31E02"/>
    <w:rsid w:val="00B32AB7"/>
    <w:rsid w:val="00B335FA"/>
    <w:rsid w:val="00B33B45"/>
    <w:rsid w:val="00B34195"/>
    <w:rsid w:val="00B355B4"/>
    <w:rsid w:val="00B35F45"/>
    <w:rsid w:val="00B36449"/>
    <w:rsid w:val="00B372FA"/>
    <w:rsid w:val="00B4071F"/>
    <w:rsid w:val="00B411A4"/>
    <w:rsid w:val="00B41DEE"/>
    <w:rsid w:val="00B42201"/>
    <w:rsid w:val="00B423B0"/>
    <w:rsid w:val="00B424A6"/>
    <w:rsid w:val="00B424C6"/>
    <w:rsid w:val="00B42F30"/>
    <w:rsid w:val="00B43201"/>
    <w:rsid w:val="00B4430C"/>
    <w:rsid w:val="00B45B02"/>
    <w:rsid w:val="00B45BB3"/>
    <w:rsid w:val="00B46530"/>
    <w:rsid w:val="00B51C84"/>
    <w:rsid w:val="00B522B0"/>
    <w:rsid w:val="00B5263E"/>
    <w:rsid w:val="00B52673"/>
    <w:rsid w:val="00B5272E"/>
    <w:rsid w:val="00B528BF"/>
    <w:rsid w:val="00B52F0E"/>
    <w:rsid w:val="00B5374B"/>
    <w:rsid w:val="00B5407C"/>
    <w:rsid w:val="00B5419A"/>
    <w:rsid w:val="00B55060"/>
    <w:rsid w:val="00B555BA"/>
    <w:rsid w:val="00B55ADB"/>
    <w:rsid w:val="00B6058C"/>
    <w:rsid w:val="00B61AFD"/>
    <w:rsid w:val="00B620AB"/>
    <w:rsid w:val="00B62DB9"/>
    <w:rsid w:val="00B63076"/>
    <w:rsid w:val="00B63092"/>
    <w:rsid w:val="00B6313A"/>
    <w:rsid w:val="00B63C6A"/>
    <w:rsid w:val="00B6405B"/>
    <w:rsid w:val="00B6475B"/>
    <w:rsid w:val="00B66089"/>
    <w:rsid w:val="00B70271"/>
    <w:rsid w:val="00B71F77"/>
    <w:rsid w:val="00B729C0"/>
    <w:rsid w:val="00B72A67"/>
    <w:rsid w:val="00B73FD9"/>
    <w:rsid w:val="00B74D1B"/>
    <w:rsid w:val="00B753B1"/>
    <w:rsid w:val="00B758DB"/>
    <w:rsid w:val="00B75D3B"/>
    <w:rsid w:val="00B76A0E"/>
    <w:rsid w:val="00B76A39"/>
    <w:rsid w:val="00B77750"/>
    <w:rsid w:val="00B77759"/>
    <w:rsid w:val="00B80236"/>
    <w:rsid w:val="00B806C4"/>
    <w:rsid w:val="00B80E04"/>
    <w:rsid w:val="00B8117F"/>
    <w:rsid w:val="00B81A3B"/>
    <w:rsid w:val="00B81D4D"/>
    <w:rsid w:val="00B823FB"/>
    <w:rsid w:val="00B833FB"/>
    <w:rsid w:val="00B83C08"/>
    <w:rsid w:val="00B8454B"/>
    <w:rsid w:val="00B8462C"/>
    <w:rsid w:val="00B84980"/>
    <w:rsid w:val="00B85F17"/>
    <w:rsid w:val="00B86A11"/>
    <w:rsid w:val="00B87833"/>
    <w:rsid w:val="00B8793B"/>
    <w:rsid w:val="00B87CE7"/>
    <w:rsid w:val="00B87E01"/>
    <w:rsid w:val="00B87EA2"/>
    <w:rsid w:val="00B90BC4"/>
    <w:rsid w:val="00B91552"/>
    <w:rsid w:val="00B91FFF"/>
    <w:rsid w:val="00B92CE7"/>
    <w:rsid w:val="00B92F81"/>
    <w:rsid w:val="00B93203"/>
    <w:rsid w:val="00B93D5A"/>
    <w:rsid w:val="00B93ECC"/>
    <w:rsid w:val="00B9429F"/>
    <w:rsid w:val="00B94EF9"/>
    <w:rsid w:val="00B95622"/>
    <w:rsid w:val="00B9586B"/>
    <w:rsid w:val="00B960EC"/>
    <w:rsid w:val="00B968E0"/>
    <w:rsid w:val="00B96E99"/>
    <w:rsid w:val="00B9708E"/>
    <w:rsid w:val="00B97FAE"/>
    <w:rsid w:val="00BA0221"/>
    <w:rsid w:val="00BA125E"/>
    <w:rsid w:val="00BA1AED"/>
    <w:rsid w:val="00BA3CF8"/>
    <w:rsid w:val="00BA3DA3"/>
    <w:rsid w:val="00BA4162"/>
    <w:rsid w:val="00BA4A66"/>
    <w:rsid w:val="00BA4BE8"/>
    <w:rsid w:val="00BA4DF1"/>
    <w:rsid w:val="00BA596E"/>
    <w:rsid w:val="00BA5EDA"/>
    <w:rsid w:val="00BA62BD"/>
    <w:rsid w:val="00BA62C9"/>
    <w:rsid w:val="00BA6529"/>
    <w:rsid w:val="00BA7429"/>
    <w:rsid w:val="00BA7EFB"/>
    <w:rsid w:val="00BB11FD"/>
    <w:rsid w:val="00BB1529"/>
    <w:rsid w:val="00BB1B76"/>
    <w:rsid w:val="00BB20C3"/>
    <w:rsid w:val="00BB213F"/>
    <w:rsid w:val="00BB2B4B"/>
    <w:rsid w:val="00BB2C80"/>
    <w:rsid w:val="00BB37C0"/>
    <w:rsid w:val="00BB4F6E"/>
    <w:rsid w:val="00BB52FC"/>
    <w:rsid w:val="00BB5429"/>
    <w:rsid w:val="00BB5AE9"/>
    <w:rsid w:val="00BB5BDA"/>
    <w:rsid w:val="00BB6162"/>
    <w:rsid w:val="00BB677E"/>
    <w:rsid w:val="00BB787A"/>
    <w:rsid w:val="00BC07FF"/>
    <w:rsid w:val="00BC12AA"/>
    <w:rsid w:val="00BC1BC5"/>
    <w:rsid w:val="00BC1E38"/>
    <w:rsid w:val="00BC268E"/>
    <w:rsid w:val="00BC2938"/>
    <w:rsid w:val="00BC30AC"/>
    <w:rsid w:val="00BC311D"/>
    <w:rsid w:val="00BC34C2"/>
    <w:rsid w:val="00BC4276"/>
    <w:rsid w:val="00BC4408"/>
    <w:rsid w:val="00BC44E3"/>
    <w:rsid w:val="00BC4578"/>
    <w:rsid w:val="00BC4CF0"/>
    <w:rsid w:val="00BC5EDB"/>
    <w:rsid w:val="00BC5FEE"/>
    <w:rsid w:val="00BC655F"/>
    <w:rsid w:val="00BC6EFB"/>
    <w:rsid w:val="00BD025F"/>
    <w:rsid w:val="00BD031E"/>
    <w:rsid w:val="00BD0862"/>
    <w:rsid w:val="00BD0904"/>
    <w:rsid w:val="00BD092F"/>
    <w:rsid w:val="00BD094D"/>
    <w:rsid w:val="00BD09CE"/>
    <w:rsid w:val="00BD0B80"/>
    <w:rsid w:val="00BD21A2"/>
    <w:rsid w:val="00BD2B5D"/>
    <w:rsid w:val="00BD40A0"/>
    <w:rsid w:val="00BD4489"/>
    <w:rsid w:val="00BD49FC"/>
    <w:rsid w:val="00BD55A6"/>
    <w:rsid w:val="00BD58D4"/>
    <w:rsid w:val="00BD66B4"/>
    <w:rsid w:val="00BD68A8"/>
    <w:rsid w:val="00BD75EA"/>
    <w:rsid w:val="00BD7D5C"/>
    <w:rsid w:val="00BD7FF2"/>
    <w:rsid w:val="00BE040F"/>
    <w:rsid w:val="00BE08C8"/>
    <w:rsid w:val="00BE18FA"/>
    <w:rsid w:val="00BE2807"/>
    <w:rsid w:val="00BE3073"/>
    <w:rsid w:val="00BE33C7"/>
    <w:rsid w:val="00BE39CD"/>
    <w:rsid w:val="00BE4009"/>
    <w:rsid w:val="00BE4CB3"/>
    <w:rsid w:val="00BE5310"/>
    <w:rsid w:val="00BE55B9"/>
    <w:rsid w:val="00BE785E"/>
    <w:rsid w:val="00BE7BCE"/>
    <w:rsid w:val="00BF012E"/>
    <w:rsid w:val="00BF024B"/>
    <w:rsid w:val="00BF0624"/>
    <w:rsid w:val="00BF1E5E"/>
    <w:rsid w:val="00BF2484"/>
    <w:rsid w:val="00BF24A0"/>
    <w:rsid w:val="00BF267D"/>
    <w:rsid w:val="00BF2EE0"/>
    <w:rsid w:val="00BF3CD5"/>
    <w:rsid w:val="00BF6093"/>
    <w:rsid w:val="00BF6AD9"/>
    <w:rsid w:val="00BF6CE2"/>
    <w:rsid w:val="00BF749A"/>
    <w:rsid w:val="00C00084"/>
    <w:rsid w:val="00C0152D"/>
    <w:rsid w:val="00C019BD"/>
    <w:rsid w:val="00C01C12"/>
    <w:rsid w:val="00C01CC9"/>
    <w:rsid w:val="00C01F06"/>
    <w:rsid w:val="00C02D11"/>
    <w:rsid w:val="00C02EF4"/>
    <w:rsid w:val="00C03D30"/>
    <w:rsid w:val="00C0655C"/>
    <w:rsid w:val="00C06F98"/>
    <w:rsid w:val="00C0798F"/>
    <w:rsid w:val="00C07A6B"/>
    <w:rsid w:val="00C07AF4"/>
    <w:rsid w:val="00C07E00"/>
    <w:rsid w:val="00C1020B"/>
    <w:rsid w:val="00C11944"/>
    <w:rsid w:val="00C13434"/>
    <w:rsid w:val="00C137BD"/>
    <w:rsid w:val="00C14084"/>
    <w:rsid w:val="00C14346"/>
    <w:rsid w:val="00C14A0F"/>
    <w:rsid w:val="00C15B0D"/>
    <w:rsid w:val="00C16FBF"/>
    <w:rsid w:val="00C17A01"/>
    <w:rsid w:val="00C200CF"/>
    <w:rsid w:val="00C20768"/>
    <w:rsid w:val="00C209F0"/>
    <w:rsid w:val="00C20BD1"/>
    <w:rsid w:val="00C20D58"/>
    <w:rsid w:val="00C21961"/>
    <w:rsid w:val="00C21BB9"/>
    <w:rsid w:val="00C22434"/>
    <w:rsid w:val="00C228A1"/>
    <w:rsid w:val="00C22BEF"/>
    <w:rsid w:val="00C24F49"/>
    <w:rsid w:val="00C2545F"/>
    <w:rsid w:val="00C259D1"/>
    <w:rsid w:val="00C25C49"/>
    <w:rsid w:val="00C25C85"/>
    <w:rsid w:val="00C26B11"/>
    <w:rsid w:val="00C26D61"/>
    <w:rsid w:val="00C272BD"/>
    <w:rsid w:val="00C2787E"/>
    <w:rsid w:val="00C30C4D"/>
    <w:rsid w:val="00C31358"/>
    <w:rsid w:val="00C32049"/>
    <w:rsid w:val="00C32718"/>
    <w:rsid w:val="00C35DFE"/>
    <w:rsid w:val="00C362DA"/>
    <w:rsid w:val="00C36921"/>
    <w:rsid w:val="00C372A8"/>
    <w:rsid w:val="00C372CB"/>
    <w:rsid w:val="00C376F4"/>
    <w:rsid w:val="00C37736"/>
    <w:rsid w:val="00C40231"/>
    <w:rsid w:val="00C40254"/>
    <w:rsid w:val="00C405A9"/>
    <w:rsid w:val="00C413C6"/>
    <w:rsid w:val="00C41DBD"/>
    <w:rsid w:val="00C4280D"/>
    <w:rsid w:val="00C43B7D"/>
    <w:rsid w:val="00C43FDA"/>
    <w:rsid w:val="00C442B4"/>
    <w:rsid w:val="00C4431D"/>
    <w:rsid w:val="00C44865"/>
    <w:rsid w:val="00C44B67"/>
    <w:rsid w:val="00C44CAB"/>
    <w:rsid w:val="00C456E6"/>
    <w:rsid w:val="00C4586F"/>
    <w:rsid w:val="00C45929"/>
    <w:rsid w:val="00C45D7F"/>
    <w:rsid w:val="00C45F52"/>
    <w:rsid w:val="00C46922"/>
    <w:rsid w:val="00C500C4"/>
    <w:rsid w:val="00C5048D"/>
    <w:rsid w:val="00C508FC"/>
    <w:rsid w:val="00C5094A"/>
    <w:rsid w:val="00C50C86"/>
    <w:rsid w:val="00C50EAE"/>
    <w:rsid w:val="00C510C0"/>
    <w:rsid w:val="00C53018"/>
    <w:rsid w:val="00C532B7"/>
    <w:rsid w:val="00C533D5"/>
    <w:rsid w:val="00C533F4"/>
    <w:rsid w:val="00C53B4D"/>
    <w:rsid w:val="00C53BD4"/>
    <w:rsid w:val="00C54CBD"/>
    <w:rsid w:val="00C5545E"/>
    <w:rsid w:val="00C55C05"/>
    <w:rsid w:val="00C55DA7"/>
    <w:rsid w:val="00C56039"/>
    <w:rsid w:val="00C5638A"/>
    <w:rsid w:val="00C5782C"/>
    <w:rsid w:val="00C57E53"/>
    <w:rsid w:val="00C604B5"/>
    <w:rsid w:val="00C61222"/>
    <w:rsid w:val="00C61599"/>
    <w:rsid w:val="00C61633"/>
    <w:rsid w:val="00C61C83"/>
    <w:rsid w:val="00C62332"/>
    <w:rsid w:val="00C623E2"/>
    <w:rsid w:val="00C62886"/>
    <w:rsid w:val="00C63413"/>
    <w:rsid w:val="00C65F17"/>
    <w:rsid w:val="00C661EE"/>
    <w:rsid w:val="00C70B41"/>
    <w:rsid w:val="00C70BBF"/>
    <w:rsid w:val="00C70C1B"/>
    <w:rsid w:val="00C72226"/>
    <w:rsid w:val="00C72349"/>
    <w:rsid w:val="00C7252B"/>
    <w:rsid w:val="00C72BDB"/>
    <w:rsid w:val="00C73339"/>
    <w:rsid w:val="00C73AE7"/>
    <w:rsid w:val="00C7419B"/>
    <w:rsid w:val="00C74425"/>
    <w:rsid w:val="00C7444C"/>
    <w:rsid w:val="00C74687"/>
    <w:rsid w:val="00C74DA0"/>
    <w:rsid w:val="00C76A68"/>
    <w:rsid w:val="00C7774D"/>
    <w:rsid w:val="00C7796C"/>
    <w:rsid w:val="00C80288"/>
    <w:rsid w:val="00C802D5"/>
    <w:rsid w:val="00C825DD"/>
    <w:rsid w:val="00C82A89"/>
    <w:rsid w:val="00C82D25"/>
    <w:rsid w:val="00C833A2"/>
    <w:rsid w:val="00C83AC9"/>
    <w:rsid w:val="00C84550"/>
    <w:rsid w:val="00C845B4"/>
    <w:rsid w:val="00C85095"/>
    <w:rsid w:val="00C85492"/>
    <w:rsid w:val="00C85544"/>
    <w:rsid w:val="00C8692E"/>
    <w:rsid w:val="00C86A8D"/>
    <w:rsid w:val="00C86C1F"/>
    <w:rsid w:val="00C86F4F"/>
    <w:rsid w:val="00C873AC"/>
    <w:rsid w:val="00C905E9"/>
    <w:rsid w:val="00C922C4"/>
    <w:rsid w:val="00C92505"/>
    <w:rsid w:val="00C928E7"/>
    <w:rsid w:val="00C92F01"/>
    <w:rsid w:val="00C936BA"/>
    <w:rsid w:val="00C938B7"/>
    <w:rsid w:val="00C93E68"/>
    <w:rsid w:val="00C97347"/>
    <w:rsid w:val="00C97513"/>
    <w:rsid w:val="00CA0476"/>
    <w:rsid w:val="00CA0BFD"/>
    <w:rsid w:val="00CA15CA"/>
    <w:rsid w:val="00CA1CEA"/>
    <w:rsid w:val="00CA2012"/>
    <w:rsid w:val="00CA29BC"/>
    <w:rsid w:val="00CA2CF0"/>
    <w:rsid w:val="00CA3035"/>
    <w:rsid w:val="00CA35BF"/>
    <w:rsid w:val="00CA4359"/>
    <w:rsid w:val="00CA46CB"/>
    <w:rsid w:val="00CA4837"/>
    <w:rsid w:val="00CA4882"/>
    <w:rsid w:val="00CA4D56"/>
    <w:rsid w:val="00CA4E47"/>
    <w:rsid w:val="00CA5770"/>
    <w:rsid w:val="00CA745B"/>
    <w:rsid w:val="00CA78FE"/>
    <w:rsid w:val="00CA7E4B"/>
    <w:rsid w:val="00CB0B23"/>
    <w:rsid w:val="00CB0E74"/>
    <w:rsid w:val="00CB102E"/>
    <w:rsid w:val="00CB10F2"/>
    <w:rsid w:val="00CB1B71"/>
    <w:rsid w:val="00CB3391"/>
    <w:rsid w:val="00CB3BE1"/>
    <w:rsid w:val="00CB3D63"/>
    <w:rsid w:val="00CB430F"/>
    <w:rsid w:val="00CB526B"/>
    <w:rsid w:val="00CB72A0"/>
    <w:rsid w:val="00CB731A"/>
    <w:rsid w:val="00CB7543"/>
    <w:rsid w:val="00CB7775"/>
    <w:rsid w:val="00CC10DF"/>
    <w:rsid w:val="00CC188D"/>
    <w:rsid w:val="00CC1E4D"/>
    <w:rsid w:val="00CC21A4"/>
    <w:rsid w:val="00CC27BC"/>
    <w:rsid w:val="00CC28E9"/>
    <w:rsid w:val="00CC2A6A"/>
    <w:rsid w:val="00CC4403"/>
    <w:rsid w:val="00CC472C"/>
    <w:rsid w:val="00CC473C"/>
    <w:rsid w:val="00CC628C"/>
    <w:rsid w:val="00CC7909"/>
    <w:rsid w:val="00CD042F"/>
    <w:rsid w:val="00CD1060"/>
    <w:rsid w:val="00CD1279"/>
    <w:rsid w:val="00CD1934"/>
    <w:rsid w:val="00CD3282"/>
    <w:rsid w:val="00CD337A"/>
    <w:rsid w:val="00CD3E54"/>
    <w:rsid w:val="00CD4A9C"/>
    <w:rsid w:val="00CD5215"/>
    <w:rsid w:val="00CD55D2"/>
    <w:rsid w:val="00CD5818"/>
    <w:rsid w:val="00CE03DC"/>
    <w:rsid w:val="00CE0DB9"/>
    <w:rsid w:val="00CE269D"/>
    <w:rsid w:val="00CE28D7"/>
    <w:rsid w:val="00CE2F15"/>
    <w:rsid w:val="00CE3394"/>
    <w:rsid w:val="00CE5503"/>
    <w:rsid w:val="00CE5D5D"/>
    <w:rsid w:val="00CE6E4E"/>
    <w:rsid w:val="00CF003E"/>
    <w:rsid w:val="00CF0BF4"/>
    <w:rsid w:val="00CF11C0"/>
    <w:rsid w:val="00CF2201"/>
    <w:rsid w:val="00CF249E"/>
    <w:rsid w:val="00CF2906"/>
    <w:rsid w:val="00CF2C9A"/>
    <w:rsid w:val="00CF425B"/>
    <w:rsid w:val="00CF4291"/>
    <w:rsid w:val="00CF4F80"/>
    <w:rsid w:val="00CF53E7"/>
    <w:rsid w:val="00CF6CA4"/>
    <w:rsid w:val="00CF7168"/>
    <w:rsid w:val="00CF74A9"/>
    <w:rsid w:val="00CF77CC"/>
    <w:rsid w:val="00CF7BC5"/>
    <w:rsid w:val="00D003CB"/>
    <w:rsid w:val="00D034C5"/>
    <w:rsid w:val="00D04726"/>
    <w:rsid w:val="00D04D48"/>
    <w:rsid w:val="00D04F48"/>
    <w:rsid w:val="00D05E14"/>
    <w:rsid w:val="00D06176"/>
    <w:rsid w:val="00D06A7B"/>
    <w:rsid w:val="00D07323"/>
    <w:rsid w:val="00D07891"/>
    <w:rsid w:val="00D1024F"/>
    <w:rsid w:val="00D10263"/>
    <w:rsid w:val="00D1048C"/>
    <w:rsid w:val="00D106CB"/>
    <w:rsid w:val="00D108A2"/>
    <w:rsid w:val="00D10AE2"/>
    <w:rsid w:val="00D10B91"/>
    <w:rsid w:val="00D10D8A"/>
    <w:rsid w:val="00D11563"/>
    <w:rsid w:val="00D1166C"/>
    <w:rsid w:val="00D131DE"/>
    <w:rsid w:val="00D13A71"/>
    <w:rsid w:val="00D16538"/>
    <w:rsid w:val="00D165F3"/>
    <w:rsid w:val="00D167DB"/>
    <w:rsid w:val="00D16B6B"/>
    <w:rsid w:val="00D16E10"/>
    <w:rsid w:val="00D17610"/>
    <w:rsid w:val="00D17D42"/>
    <w:rsid w:val="00D2131F"/>
    <w:rsid w:val="00D22E04"/>
    <w:rsid w:val="00D249E0"/>
    <w:rsid w:val="00D255C8"/>
    <w:rsid w:val="00D26708"/>
    <w:rsid w:val="00D272A7"/>
    <w:rsid w:val="00D272B2"/>
    <w:rsid w:val="00D2781B"/>
    <w:rsid w:val="00D27831"/>
    <w:rsid w:val="00D27C26"/>
    <w:rsid w:val="00D27D7F"/>
    <w:rsid w:val="00D30B84"/>
    <w:rsid w:val="00D30F20"/>
    <w:rsid w:val="00D323EF"/>
    <w:rsid w:val="00D3264C"/>
    <w:rsid w:val="00D331A8"/>
    <w:rsid w:val="00D338CD"/>
    <w:rsid w:val="00D33AEA"/>
    <w:rsid w:val="00D33D0A"/>
    <w:rsid w:val="00D33FEE"/>
    <w:rsid w:val="00D344B3"/>
    <w:rsid w:val="00D3581A"/>
    <w:rsid w:val="00D359F7"/>
    <w:rsid w:val="00D35A7F"/>
    <w:rsid w:val="00D35F51"/>
    <w:rsid w:val="00D36266"/>
    <w:rsid w:val="00D3642F"/>
    <w:rsid w:val="00D3659E"/>
    <w:rsid w:val="00D37A8D"/>
    <w:rsid w:val="00D407C6"/>
    <w:rsid w:val="00D40950"/>
    <w:rsid w:val="00D4113D"/>
    <w:rsid w:val="00D414E8"/>
    <w:rsid w:val="00D41D24"/>
    <w:rsid w:val="00D42813"/>
    <w:rsid w:val="00D42E74"/>
    <w:rsid w:val="00D4476C"/>
    <w:rsid w:val="00D447D9"/>
    <w:rsid w:val="00D4540A"/>
    <w:rsid w:val="00D45524"/>
    <w:rsid w:val="00D468F3"/>
    <w:rsid w:val="00D46B03"/>
    <w:rsid w:val="00D46DCC"/>
    <w:rsid w:val="00D472D3"/>
    <w:rsid w:val="00D47C26"/>
    <w:rsid w:val="00D5054B"/>
    <w:rsid w:val="00D506CA"/>
    <w:rsid w:val="00D50A18"/>
    <w:rsid w:val="00D515EB"/>
    <w:rsid w:val="00D52D13"/>
    <w:rsid w:val="00D53E91"/>
    <w:rsid w:val="00D5429F"/>
    <w:rsid w:val="00D5484D"/>
    <w:rsid w:val="00D55505"/>
    <w:rsid w:val="00D55A9A"/>
    <w:rsid w:val="00D5684D"/>
    <w:rsid w:val="00D5704E"/>
    <w:rsid w:val="00D57E73"/>
    <w:rsid w:val="00D60BF2"/>
    <w:rsid w:val="00D61385"/>
    <w:rsid w:val="00D6231A"/>
    <w:rsid w:val="00D628BE"/>
    <w:rsid w:val="00D62B4A"/>
    <w:rsid w:val="00D62B7E"/>
    <w:rsid w:val="00D63092"/>
    <w:rsid w:val="00D63532"/>
    <w:rsid w:val="00D6487B"/>
    <w:rsid w:val="00D65451"/>
    <w:rsid w:val="00D66391"/>
    <w:rsid w:val="00D666EE"/>
    <w:rsid w:val="00D66A65"/>
    <w:rsid w:val="00D66F21"/>
    <w:rsid w:val="00D7090B"/>
    <w:rsid w:val="00D70B32"/>
    <w:rsid w:val="00D70B87"/>
    <w:rsid w:val="00D71084"/>
    <w:rsid w:val="00D710D4"/>
    <w:rsid w:val="00D716A2"/>
    <w:rsid w:val="00D71F5E"/>
    <w:rsid w:val="00D7228E"/>
    <w:rsid w:val="00D72973"/>
    <w:rsid w:val="00D72CF0"/>
    <w:rsid w:val="00D730D5"/>
    <w:rsid w:val="00D734CB"/>
    <w:rsid w:val="00D74616"/>
    <w:rsid w:val="00D74FA1"/>
    <w:rsid w:val="00D762C2"/>
    <w:rsid w:val="00D76A9E"/>
    <w:rsid w:val="00D76EFB"/>
    <w:rsid w:val="00D77EBF"/>
    <w:rsid w:val="00D80FC4"/>
    <w:rsid w:val="00D810D0"/>
    <w:rsid w:val="00D81903"/>
    <w:rsid w:val="00D81CB0"/>
    <w:rsid w:val="00D81F47"/>
    <w:rsid w:val="00D8231D"/>
    <w:rsid w:val="00D82BF6"/>
    <w:rsid w:val="00D8356F"/>
    <w:rsid w:val="00D8399D"/>
    <w:rsid w:val="00D84315"/>
    <w:rsid w:val="00D85A12"/>
    <w:rsid w:val="00D86122"/>
    <w:rsid w:val="00D86721"/>
    <w:rsid w:val="00D86B13"/>
    <w:rsid w:val="00D86C2F"/>
    <w:rsid w:val="00D878E6"/>
    <w:rsid w:val="00D87AF7"/>
    <w:rsid w:val="00D90A29"/>
    <w:rsid w:val="00D90A90"/>
    <w:rsid w:val="00D90C22"/>
    <w:rsid w:val="00D90C63"/>
    <w:rsid w:val="00D91998"/>
    <w:rsid w:val="00D930A7"/>
    <w:rsid w:val="00D935DE"/>
    <w:rsid w:val="00D94584"/>
    <w:rsid w:val="00D948D3"/>
    <w:rsid w:val="00D94A0D"/>
    <w:rsid w:val="00D94A28"/>
    <w:rsid w:val="00D95C7C"/>
    <w:rsid w:val="00D9623C"/>
    <w:rsid w:val="00D9643D"/>
    <w:rsid w:val="00D968D0"/>
    <w:rsid w:val="00D9728F"/>
    <w:rsid w:val="00D973AD"/>
    <w:rsid w:val="00DA0DDF"/>
    <w:rsid w:val="00DA1538"/>
    <w:rsid w:val="00DA1898"/>
    <w:rsid w:val="00DA1DA9"/>
    <w:rsid w:val="00DA258C"/>
    <w:rsid w:val="00DA27E3"/>
    <w:rsid w:val="00DA3005"/>
    <w:rsid w:val="00DA4AD1"/>
    <w:rsid w:val="00DA5450"/>
    <w:rsid w:val="00DA66C4"/>
    <w:rsid w:val="00DA6DB3"/>
    <w:rsid w:val="00DA6F7A"/>
    <w:rsid w:val="00DA7162"/>
    <w:rsid w:val="00DA7D1B"/>
    <w:rsid w:val="00DB0584"/>
    <w:rsid w:val="00DB0883"/>
    <w:rsid w:val="00DB08F5"/>
    <w:rsid w:val="00DB0CB5"/>
    <w:rsid w:val="00DB11DD"/>
    <w:rsid w:val="00DB1C7E"/>
    <w:rsid w:val="00DB2329"/>
    <w:rsid w:val="00DB2589"/>
    <w:rsid w:val="00DB2B54"/>
    <w:rsid w:val="00DB3477"/>
    <w:rsid w:val="00DB3B13"/>
    <w:rsid w:val="00DB5FBB"/>
    <w:rsid w:val="00DB6100"/>
    <w:rsid w:val="00DC008D"/>
    <w:rsid w:val="00DC00C1"/>
    <w:rsid w:val="00DC131D"/>
    <w:rsid w:val="00DC1766"/>
    <w:rsid w:val="00DC17EA"/>
    <w:rsid w:val="00DC1CA5"/>
    <w:rsid w:val="00DC1D16"/>
    <w:rsid w:val="00DC2966"/>
    <w:rsid w:val="00DC4321"/>
    <w:rsid w:val="00DC4AC4"/>
    <w:rsid w:val="00DC686A"/>
    <w:rsid w:val="00DC6D18"/>
    <w:rsid w:val="00DC7B01"/>
    <w:rsid w:val="00DC7C73"/>
    <w:rsid w:val="00DC7EA8"/>
    <w:rsid w:val="00DD038E"/>
    <w:rsid w:val="00DD0614"/>
    <w:rsid w:val="00DD22A1"/>
    <w:rsid w:val="00DD236E"/>
    <w:rsid w:val="00DD24C9"/>
    <w:rsid w:val="00DD2879"/>
    <w:rsid w:val="00DD2985"/>
    <w:rsid w:val="00DD2AE3"/>
    <w:rsid w:val="00DD3F2A"/>
    <w:rsid w:val="00DD4ADE"/>
    <w:rsid w:val="00DD5F71"/>
    <w:rsid w:val="00DD6C39"/>
    <w:rsid w:val="00DD7362"/>
    <w:rsid w:val="00DD7637"/>
    <w:rsid w:val="00DD776C"/>
    <w:rsid w:val="00DD797E"/>
    <w:rsid w:val="00DD7D54"/>
    <w:rsid w:val="00DE17FF"/>
    <w:rsid w:val="00DE19B9"/>
    <w:rsid w:val="00DE22D5"/>
    <w:rsid w:val="00DE2B5C"/>
    <w:rsid w:val="00DE310A"/>
    <w:rsid w:val="00DE32ED"/>
    <w:rsid w:val="00DE3EB9"/>
    <w:rsid w:val="00DE3F37"/>
    <w:rsid w:val="00DE5587"/>
    <w:rsid w:val="00DE56A2"/>
    <w:rsid w:val="00DE61EE"/>
    <w:rsid w:val="00DE6E7C"/>
    <w:rsid w:val="00DE7D61"/>
    <w:rsid w:val="00DF01D2"/>
    <w:rsid w:val="00DF07F1"/>
    <w:rsid w:val="00DF0AE2"/>
    <w:rsid w:val="00DF0D87"/>
    <w:rsid w:val="00DF0EF6"/>
    <w:rsid w:val="00DF12B7"/>
    <w:rsid w:val="00DF2223"/>
    <w:rsid w:val="00DF2290"/>
    <w:rsid w:val="00DF2569"/>
    <w:rsid w:val="00DF2E2B"/>
    <w:rsid w:val="00DF326B"/>
    <w:rsid w:val="00DF430A"/>
    <w:rsid w:val="00DF4D6A"/>
    <w:rsid w:val="00DF5834"/>
    <w:rsid w:val="00DF5FFB"/>
    <w:rsid w:val="00DF642D"/>
    <w:rsid w:val="00DF672C"/>
    <w:rsid w:val="00DF679C"/>
    <w:rsid w:val="00DF7BF6"/>
    <w:rsid w:val="00E003BF"/>
    <w:rsid w:val="00E00D31"/>
    <w:rsid w:val="00E01A79"/>
    <w:rsid w:val="00E01DF1"/>
    <w:rsid w:val="00E02250"/>
    <w:rsid w:val="00E02948"/>
    <w:rsid w:val="00E02E72"/>
    <w:rsid w:val="00E04AEB"/>
    <w:rsid w:val="00E05533"/>
    <w:rsid w:val="00E05857"/>
    <w:rsid w:val="00E05BF8"/>
    <w:rsid w:val="00E06C7E"/>
    <w:rsid w:val="00E07756"/>
    <w:rsid w:val="00E1201F"/>
    <w:rsid w:val="00E12086"/>
    <w:rsid w:val="00E1293F"/>
    <w:rsid w:val="00E137EA"/>
    <w:rsid w:val="00E13FFA"/>
    <w:rsid w:val="00E145DE"/>
    <w:rsid w:val="00E146A7"/>
    <w:rsid w:val="00E15B8D"/>
    <w:rsid w:val="00E15C53"/>
    <w:rsid w:val="00E16007"/>
    <w:rsid w:val="00E163EE"/>
    <w:rsid w:val="00E165EA"/>
    <w:rsid w:val="00E166DC"/>
    <w:rsid w:val="00E16CA0"/>
    <w:rsid w:val="00E16CB2"/>
    <w:rsid w:val="00E1708C"/>
    <w:rsid w:val="00E170CF"/>
    <w:rsid w:val="00E179D6"/>
    <w:rsid w:val="00E203A8"/>
    <w:rsid w:val="00E2094F"/>
    <w:rsid w:val="00E209F9"/>
    <w:rsid w:val="00E2113A"/>
    <w:rsid w:val="00E212ED"/>
    <w:rsid w:val="00E23D4B"/>
    <w:rsid w:val="00E2428D"/>
    <w:rsid w:val="00E24543"/>
    <w:rsid w:val="00E24597"/>
    <w:rsid w:val="00E248E5"/>
    <w:rsid w:val="00E24956"/>
    <w:rsid w:val="00E26DA2"/>
    <w:rsid w:val="00E271BC"/>
    <w:rsid w:val="00E2746B"/>
    <w:rsid w:val="00E30A5E"/>
    <w:rsid w:val="00E30F62"/>
    <w:rsid w:val="00E310ED"/>
    <w:rsid w:val="00E31FFD"/>
    <w:rsid w:val="00E322F5"/>
    <w:rsid w:val="00E32AD1"/>
    <w:rsid w:val="00E34044"/>
    <w:rsid w:val="00E3512F"/>
    <w:rsid w:val="00E35914"/>
    <w:rsid w:val="00E36539"/>
    <w:rsid w:val="00E36744"/>
    <w:rsid w:val="00E37770"/>
    <w:rsid w:val="00E41CF4"/>
    <w:rsid w:val="00E42365"/>
    <w:rsid w:val="00E45382"/>
    <w:rsid w:val="00E4724A"/>
    <w:rsid w:val="00E47D6D"/>
    <w:rsid w:val="00E50918"/>
    <w:rsid w:val="00E50FBF"/>
    <w:rsid w:val="00E51313"/>
    <w:rsid w:val="00E51ECC"/>
    <w:rsid w:val="00E53015"/>
    <w:rsid w:val="00E53106"/>
    <w:rsid w:val="00E540EA"/>
    <w:rsid w:val="00E55190"/>
    <w:rsid w:val="00E56486"/>
    <w:rsid w:val="00E56B90"/>
    <w:rsid w:val="00E57093"/>
    <w:rsid w:val="00E57A5E"/>
    <w:rsid w:val="00E57AF7"/>
    <w:rsid w:val="00E57E66"/>
    <w:rsid w:val="00E57F7C"/>
    <w:rsid w:val="00E60809"/>
    <w:rsid w:val="00E60F26"/>
    <w:rsid w:val="00E619E1"/>
    <w:rsid w:val="00E62255"/>
    <w:rsid w:val="00E62AD0"/>
    <w:rsid w:val="00E63998"/>
    <w:rsid w:val="00E645A1"/>
    <w:rsid w:val="00E645F1"/>
    <w:rsid w:val="00E652A1"/>
    <w:rsid w:val="00E6682E"/>
    <w:rsid w:val="00E66AE5"/>
    <w:rsid w:val="00E66CBC"/>
    <w:rsid w:val="00E674C6"/>
    <w:rsid w:val="00E67747"/>
    <w:rsid w:val="00E70943"/>
    <w:rsid w:val="00E71299"/>
    <w:rsid w:val="00E714DC"/>
    <w:rsid w:val="00E72EFE"/>
    <w:rsid w:val="00E73B3D"/>
    <w:rsid w:val="00E73D8D"/>
    <w:rsid w:val="00E74073"/>
    <w:rsid w:val="00E74B14"/>
    <w:rsid w:val="00E74CF0"/>
    <w:rsid w:val="00E7532B"/>
    <w:rsid w:val="00E75CA2"/>
    <w:rsid w:val="00E7602C"/>
    <w:rsid w:val="00E7695C"/>
    <w:rsid w:val="00E771C8"/>
    <w:rsid w:val="00E77E86"/>
    <w:rsid w:val="00E80AD7"/>
    <w:rsid w:val="00E82DC8"/>
    <w:rsid w:val="00E82ED6"/>
    <w:rsid w:val="00E836FC"/>
    <w:rsid w:val="00E83A0C"/>
    <w:rsid w:val="00E85348"/>
    <w:rsid w:val="00E85352"/>
    <w:rsid w:val="00E85A54"/>
    <w:rsid w:val="00E85F79"/>
    <w:rsid w:val="00E86A96"/>
    <w:rsid w:val="00E907E9"/>
    <w:rsid w:val="00E90A85"/>
    <w:rsid w:val="00E90F7E"/>
    <w:rsid w:val="00E91F0A"/>
    <w:rsid w:val="00E9251D"/>
    <w:rsid w:val="00E925E2"/>
    <w:rsid w:val="00E92D98"/>
    <w:rsid w:val="00E931D2"/>
    <w:rsid w:val="00E93A15"/>
    <w:rsid w:val="00E93F65"/>
    <w:rsid w:val="00E9416E"/>
    <w:rsid w:val="00E941B3"/>
    <w:rsid w:val="00E94219"/>
    <w:rsid w:val="00E946B9"/>
    <w:rsid w:val="00E954D0"/>
    <w:rsid w:val="00E95E37"/>
    <w:rsid w:val="00E95E8D"/>
    <w:rsid w:val="00E961CA"/>
    <w:rsid w:val="00E96735"/>
    <w:rsid w:val="00E9696A"/>
    <w:rsid w:val="00E97875"/>
    <w:rsid w:val="00E97C90"/>
    <w:rsid w:val="00E97D5D"/>
    <w:rsid w:val="00EA0F4D"/>
    <w:rsid w:val="00EA1454"/>
    <w:rsid w:val="00EA1C12"/>
    <w:rsid w:val="00EA278C"/>
    <w:rsid w:val="00EA2A42"/>
    <w:rsid w:val="00EA2ABA"/>
    <w:rsid w:val="00EA2EB2"/>
    <w:rsid w:val="00EA4427"/>
    <w:rsid w:val="00EA4CC9"/>
    <w:rsid w:val="00EA534A"/>
    <w:rsid w:val="00EA5FC3"/>
    <w:rsid w:val="00EA67F8"/>
    <w:rsid w:val="00EA7497"/>
    <w:rsid w:val="00EA7B70"/>
    <w:rsid w:val="00EA7EE6"/>
    <w:rsid w:val="00EB36F1"/>
    <w:rsid w:val="00EB3AE3"/>
    <w:rsid w:val="00EB488C"/>
    <w:rsid w:val="00EB48EA"/>
    <w:rsid w:val="00EB4954"/>
    <w:rsid w:val="00EB4A46"/>
    <w:rsid w:val="00EB568F"/>
    <w:rsid w:val="00EB5A8B"/>
    <w:rsid w:val="00EB67BD"/>
    <w:rsid w:val="00EB6D82"/>
    <w:rsid w:val="00EB74DE"/>
    <w:rsid w:val="00EB773B"/>
    <w:rsid w:val="00EB7E9A"/>
    <w:rsid w:val="00EC0869"/>
    <w:rsid w:val="00EC09D5"/>
    <w:rsid w:val="00EC1A9C"/>
    <w:rsid w:val="00EC230A"/>
    <w:rsid w:val="00EC2CEF"/>
    <w:rsid w:val="00EC3038"/>
    <w:rsid w:val="00EC36C9"/>
    <w:rsid w:val="00EC55AD"/>
    <w:rsid w:val="00EC5C45"/>
    <w:rsid w:val="00EC64C6"/>
    <w:rsid w:val="00EC6CE3"/>
    <w:rsid w:val="00EC6E30"/>
    <w:rsid w:val="00EC711E"/>
    <w:rsid w:val="00ED1763"/>
    <w:rsid w:val="00ED1B87"/>
    <w:rsid w:val="00ED1F08"/>
    <w:rsid w:val="00ED2220"/>
    <w:rsid w:val="00ED2B02"/>
    <w:rsid w:val="00ED2BEA"/>
    <w:rsid w:val="00ED51EF"/>
    <w:rsid w:val="00ED5C8C"/>
    <w:rsid w:val="00ED5FC5"/>
    <w:rsid w:val="00ED6CF2"/>
    <w:rsid w:val="00ED79C8"/>
    <w:rsid w:val="00EE0D38"/>
    <w:rsid w:val="00EE1697"/>
    <w:rsid w:val="00EE1C31"/>
    <w:rsid w:val="00EE1DDB"/>
    <w:rsid w:val="00EE2691"/>
    <w:rsid w:val="00EE2D31"/>
    <w:rsid w:val="00EE2E10"/>
    <w:rsid w:val="00EE2EDA"/>
    <w:rsid w:val="00EE3802"/>
    <w:rsid w:val="00EE3EFE"/>
    <w:rsid w:val="00EE4032"/>
    <w:rsid w:val="00EE42C3"/>
    <w:rsid w:val="00EE6CC8"/>
    <w:rsid w:val="00EE76CA"/>
    <w:rsid w:val="00EF0951"/>
    <w:rsid w:val="00EF0FCD"/>
    <w:rsid w:val="00EF19DC"/>
    <w:rsid w:val="00EF1CD6"/>
    <w:rsid w:val="00EF2FBE"/>
    <w:rsid w:val="00EF33CA"/>
    <w:rsid w:val="00EF3AA1"/>
    <w:rsid w:val="00EF48E0"/>
    <w:rsid w:val="00EF4A39"/>
    <w:rsid w:val="00EF4DF1"/>
    <w:rsid w:val="00EF5C0D"/>
    <w:rsid w:val="00EF7794"/>
    <w:rsid w:val="00EF7F34"/>
    <w:rsid w:val="00F00D5E"/>
    <w:rsid w:val="00F010D6"/>
    <w:rsid w:val="00F0140B"/>
    <w:rsid w:val="00F01465"/>
    <w:rsid w:val="00F0169A"/>
    <w:rsid w:val="00F0224E"/>
    <w:rsid w:val="00F02291"/>
    <w:rsid w:val="00F0294B"/>
    <w:rsid w:val="00F03722"/>
    <w:rsid w:val="00F048C6"/>
    <w:rsid w:val="00F060E3"/>
    <w:rsid w:val="00F07262"/>
    <w:rsid w:val="00F076BC"/>
    <w:rsid w:val="00F076C1"/>
    <w:rsid w:val="00F1067C"/>
    <w:rsid w:val="00F10EDA"/>
    <w:rsid w:val="00F10F67"/>
    <w:rsid w:val="00F112E6"/>
    <w:rsid w:val="00F11406"/>
    <w:rsid w:val="00F11D27"/>
    <w:rsid w:val="00F11DAC"/>
    <w:rsid w:val="00F1221D"/>
    <w:rsid w:val="00F127FD"/>
    <w:rsid w:val="00F12A9C"/>
    <w:rsid w:val="00F13411"/>
    <w:rsid w:val="00F139C7"/>
    <w:rsid w:val="00F1400A"/>
    <w:rsid w:val="00F15770"/>
    <w:rsid w:val="00F1606E"/>
    <w:rsid w:val="00F169DD"/>
    <w:rsid w:val="00F17146"/>
    <w:rsid w:val="00F173B4"/>
    <w:rsid w:val="00F17BD1"/>
    <w:rsid w:val="00F17C78"/>
    <w:rsid w:val="00F204B1"/>
    <w:rsid w:val="00F20A26"/>
    <w:rsid w:val="00F20C0E"/>
    <w:rsid w:val="00F2168F"/>
    <w:rsid w:val="00F21B07"/>
    <w:rsid w:val="00F21BA7"/>
    <w:rsid w:val="00F2313A"/>
    <w:rsid w:val="00F2330F"/>
    <w:rsid w:val="00F23866"/>
    <w:rsid w:val="00F25156"/>
    <w:rsid w:val="00F254D2"/>
    <w:rsid w:val="00F255E4"/>
    <w:rsid w:val="00F25E09"/>
    <w:rsid w:val="00F25E26"/>
    <w:rsid w:val="00F2624B"/>
    <w:rsid w:val="00F26512"/>
    <w:rsid w:val="00F27F16"/>
    <w:rsid w:val="00F27F6B"/>
    <w:rsid w:val="00F303DD"/>
    <w:rsid w:val="00F327A1"/>
    <w:rsid w:val="00F327C6"/>
    <w:rsid w:val="00F330EB"/>
    <w:rsid w:val="00F334B2"/>
    <w:rsid w:val="00F34118"/>
    <w:rsid w:val="00F34D4F"/>
    <w:rsid w:val="00F34FD4"/>
    <w:rsid w:val="00F36334"/>
    <w:rsid w:val="00F36A27"/>
    <w:rsid w:val="00F36E33"/>
    <w:rsid w:val="00F376C2"/>
    <w:rsid w:val="00F376F1"/>
    <w:rsid w:val="00F37B52"/>
    <w:rsid w:val="00F37DD8"/>
    <w:rsid w:val="00F37F0A"/>
    <w:rsid w:val="00F40027"/>
    <w:rsid w:val="00F40BE5"/>
    <w:rsid w:val="00F40DBE"/>
    <w:rsid w:val="00F41131"/>
    <w:rsid w:val="00F41182"/>
    <w:rsid w:val="00F418A3"/>
    <w:rsid w:val="00F42A0B"/>
    <w:rsid w:val="00F42AED"/>
    <w:rsid w:val="00F43801"/>
    <w:rsid w:val="00F444EA"/>
    <w:rsid w:val="00F44EE8"/>
    <w:rsid w:val="00F451AF"/>
    <w:rsid w:val="00F474CB"/>
    <w:rsid w:val="00F47610"/>
    <w:rsid w:val="00F479CE"/>
    <w:rsid w:val="00F47E7A"/>
    <w:rsid w:val="00F516A0"/>
    <w:rsid w:val="00F53496"/>
    <w:rsid w:val="00F535AA"/>
    <w:rsid w:val="00F54386"/>
    <w:rsid w:val="00F545E6"/>
    <w:rsid w:val="00F54B35"/>
    <w:rsid w:val="00F54D1A"/>
    <w:rsid w:val="00F54D8D"/>
    <w:rsid w:val="00F557FE"/>
    <w:rsid w:val="00F559A9"/>
    <w:rsid w:val="00F55BFA"/>
    <w:rsid w:val="00F565A0"/>
    <w:rsid w:val="00F57651"/>
    <w:rsid w:val="00F60F5A"/>
    <w:rsid w:val="00F61664"/>
    <w:rsid w:val="00F61EB7"/>
    <w:rsid w:val="00F6220B"/>
    <w:rsid w:val="00F62663"/>
    <w:rsid w:val="00F62A27"/>
    <w:rsid w:val="00F6408D"/>
    <w:rsid w:val="00F64AB5"/>
    <w:rsid w:val="00F657DA"/>
    <w:rsid w:val="00F658A2"/>
    <w:rsid w:val="00F66466"/>
    <w:rsid w:val="00F66F26"/>
    <w:rsid w:val="00F67B0B"/>
    <w:rsid w:val="00F7004A"/>
    <w:rsid w:val="00F70390"/>
    <w:rsid w:val="00F708F0"/>
    <w:rsid w:val="00F7103C"/>
    <w:rsid w:val="00F73496"/>
    <w:rsid w:val="00F73BC6"/>
    <w:rsid w:val="00F74E14"/>
    <w:rsid w:val="00F75706"/>
    <w:rsid w:val="00F7575B"/>
    <w:rsid w:val="00F75A4B"/>
    <w:rsid w:val="00F779A6"/>
    <w:rsid w:val="00F80863"/>
    <w:rsid w:val="00F808A1"/>
    <w:rsid w:val="00F8130B"/>
    <w:rsid w:val="00F81641"/>
    <w:rsid w:val="00F819AC"/>
    <w:rsid w:val="00F81ACE"/>
    <w:rsid w:val="00F82F68"/>
    <w:rsid w:val="00F831FF"/>
    <w:rsid w:val="00F83604"/>
    <w:rsid w:val="00F836AF"/>
    <w:rsid w:val="00F84F22"/>
    <w:rsid w:val="00F85519"/>
    <w:rsid w:val="00F856B7"/>
    <w:rsid w:val="00F86252"/>
    <w:rsid w:val="00F86CD0"/>
    <w:rsid w:val="00F86F66"/>
    <w:rsid w:val="00F870EB"/>
    <w:rsid w:val="00F875A3"/>
    <w:rsid w:val="00F87829"/>
    <w:rsid w:val="00F87DC6"/>
    <w:rsid w:val="00F87E1F"/>
    <w:rsid w:val="00F905DE"/>
    <w:rsid w:val="00F9080C"/>
    <w:rsid w:val="00F90DF5"/>
    <w:rsid w:val="00F9226F"/>
    <w:rsid w:val="00F92378"/>
    <w:rsid w:val="00F92594"/>
    <w:rsid w:val="00F925E5"/>
    <w:rsid w:val="00F93793"/>
    <w:rsid w:val="00F939FB"/>
    <w:rsid w:val="00F94E36"/>
    <w:rsid w:val="00F94F48"/>
    <w:rsid w:val="00F955D4"/>
    <w:rsid w:val="00F965D3"/>
    <w:rsid w:val="00FA05D9"/>
    <w:rsid w:val="00FA0C4D"/>
    <w:rsid w:val="00FA15B8"/>
    <w:rsid w:val="00FA17A8"/>
    <w:rsid w:val="00FA1873"/>
    <w:rsid w:val="00FA1CAB"/>
    <w:rsid w:val="00FA2249"/>
    <w:rsid w:val="00FA2DA6"/>
    <w:rsid w:val="00FA30CB"/>
    <w:rsid w:val="00FA31F2"/>
    <w:rsid w:val="00FA5DAD"/>
    <w:rsid w:val="00FA6302"/>
    <w:rsid w:val="00FA6A45"/>
    <w:rsid w:val="00FB0E45"/>
    <w:rsid w:val="00FB10EC"/>
    <w:rsid w:val="00FB1309"/>
    <w:rsid w:val="00FB13A9"/>
    <w:rsid w:val="00FB16BB"/>
    <w:rsid w:val="00FB2052"/>
    <w:rsid w:val="00FB2354"/>
    <w:rsid w:val="00FB2E71"/>
    <w:rsid w:val="00FB30F7"/>
    <w:rsid w:val="00FB3589"/>
    <w:rsid w:val="00FB3ACB"/>
    <w:rsid w:val="00FB3E30"/>
    <w:rsid w:val="00FB4D8E"/>
    <w:rsid w:val="00FB7527"/>
    <w:rsid w:val="00FB78A4"/>
    <w:rsid w:val="00FB7A23"/>
    <w:rsid w:val="00FC2056"/>
    <w:rsid w:val="00FC238A"/>
    <w:rsid w:val="00FC3441"/>
    <w:rsid w:val="00FC4D31"/>
    <w:rsid w:val="00FC5130"/>
    <w:rsid w:val="00FC51A0"/>
    <w:rsid w:val="00FC64C1"/>
    <w:rsid w:val="00FC6D45"/>
    <w:rsid w:val="00FD0209"/>
    <w:rsid w:val="00FD0702"/>
    <w:rsid w:val="00FD1839"/>
    <w:rsid w:val="00FD2676"/>
    <w:rsid w:val="00FD26F0"/>
    <w:rsid w:val="00FD2EAB"/>
    <w:rsid w:val="00FD3756"/>
    <w:rsid w:val="00FD3CA3"/>
    <w:rsid w:val="00FD4566"/>
    <w:rsid w:val="00FD4F48"/>
    <w:rsid w:val="00FD54E7"/>
    <w:rsid w:val="00FD5DF8"/>
    <w:rsid w:val="00FD64CA"/>
    <w:rsid w:val="00FD695C"/>
    <w:rsid w:val="00FD74CC"/>
    <w:rsid w:val="00FE0126"/>
    <w:rsid w:val="00FE0D6C"/>
    <w:rsid w:val="00FE1130"/>
    <w:rsid w:val="00FE1255"/>
    <w:rsid w:val="00FE1829"/>
    <w:rsid w:val="00FE1BD3"/>
    <w:rsid w:val="00FE2133"/>
    <w:rsid w:val="00FE234B"/>
    <w:rsid w:val="00FE2C2D"/>
    <w:rsid w:val="00FE3532"/>
    <w:rsid w:val="00FE36A9"/>
    <w:rsid w:val="00FE422B"/>
    <w:rsid w:val="00FE45B2"/>
    <w:rsid w:val="00FE4F6F"/>
    <w:rsid w:val="00FE56C4"/>
    <w:rsid w:val="00FE59A1"/>
    <w:rsid w:val="00FE6194"/>
    <w:rsid w:val="00FE63CB"/>
    <w:rsid w:val="00FE64F7"/>
    <w:rsid w:val="00FE650F"/>
    <w:rsid w:val="00FE6A7F"/>
    <w:rsid w:val="00FE6E7E"/>
    <w:rsid w:val="00FE7588"/>
    <w:rsid w:val="00FE780B"/>
    <w:rsid w:val="00FE7D6A"/>
    <w:rsid w:val="00FF0103"/>
    <w:rsid w:val="00FF0490"/>
    <w:rsid w:val="00FF11CB"/>
    <w:rsid w:val="00FF1B56"/>
    <w:rsid w:val="00FF1EB0"/>
    <w:rsid w:val="00FF218B"/>
    <w:rsid w:val="00FF2A51"/>
    <w:rsid w:val="00FF381D"/>
    <w:rsid w:val="00FF3B4C"/>
    <w:rsid w:val="00FF4A7F"/>
    <w:rsid w:val="00FF50E4"/>
    <w:rsid w:val="00FF64C3"/>
    <w:rsid w:val="00FF6A85"/>
    <w:rsid w:val="00FF6BEC"/>
    <w:rsid w:val="00FF7E3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annotation text"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ny">
    <w:name w:val="Normal"/>
    <w:qFormat/>
    <w:rsid w:val="00F66F26"/>
    <w:pPr>
      <w:widowControl w:val="0"/>
      <w:suppressAutoHyphens/>
    </w:pPr>
    <w:rPr>
      <w:rFonts w:ascii="Thorndale" w:eastAsia="HG Mincho Light J" w:hAnsi="Thorndale"/>
      <w:color w:val="000000"/>
      <w:sz w:val="24"/>
      <w:szCs w:val="24"/>
    </w:rPr>
  </w:style>
  <w:style w:type="paragraph" w:styleId="Nagwek1">
    <w:name w:val="heading 1"/>
    <w:basedOn w:val="Normalny"/>
    <w:next w:val="Normalny"/>
    <w:link w:val="Nagwek1Znak"/>
    <w:qFormat/>
    <w:rsid w:val="00D9728F"/>
    <w:pPr>
      <w:keepNext/>
      <w:spacing w:before="240" w:after="60"/>
      <w:outlineLvl w:val="0"/>
    </w:pPr>
    <w:rPr>
      <w:rFonts w:ascii="Arial" w:hAnsi="Arial"/>
      <w:b/>
      <w:bCs/>
      <w:kern w:val="32"/>
      <w:sz w:val="32"/>
      <w:szCs w:val="32"/>
    </w:rPr>
  </w:style>
  <w:style w:type="paragraph" w:styleId="Nagwek2">
    <w:name w:val="heading 2"/>
    <w:basedOn w:val="Nagwek"/>
    <w:next w:val="Tekstpodstawowy"/>
    <w:qFormat/>
    <w:rsid w:val="00A0056E"/>
    <w:pPr>
      <w:numPr>
        <w:ilvl w:val="1"/>
        <w:numId w:val="2"/>
      </w:numPr>
      <w:outlineLvl w:val="1"/>
    </w:pPr>
    <w:rPr>
      <w:rFonts w:ascii="Times New Roman" w:eastAsia="Arial Unicode MS" w:hAnsi="Times New Roman" w:cs="Tahoma"/>
      <w:b/>
      <w:bCs/>
      <w:sz w:val="36"/>
      <w:szCs w:val="36"/>
    </w:rPr>
  </w:style>
  <w:style w:type="paragraph" w:styleId="Nagwek3">
    <w:name w:val="heading 3"/>
    <w:basedOn w:val="Normalny"/>
    <w:next w:val="Normalny"/>
    <w:qFormat/>
    <w:rsid w:val="00D9728F"/>
    <w:pPr>
      <w:keepNext/>
      <w:spacing w:before="240" w:after="60"/>
      <w:outlineLvl w:val="2"/>
    </w:pPr>
    <w:rPr>
      <w:rFonts w:ascii="Arial" w:hAnsi="Arial" w:cs="Arial"/>
      <w:b/>
      <w:bCs/>
      <w:sz w:val="26"/>
      <w:szCs w:val="26"/>
    </w:rPr>
  </w:style>
  <w:style w:type="paragraph" w:styleId="Nagwek4">
    <w:name w:val="heading 4"/>
    <w:basedOn w:val="Normalny"/>
    <w:next w:val="Normalny"/>
    <w:qFormat/>
    <w:rsid w:val="00D9728F"/>
    <w:pPr>
      <w:keepNext/>
      <w:spacing w:before="240" w:after="60"/>
      <w:outlineLvl w:val="3"/>
    </w:pPr>
    <w:rPr>
      <w:rFonts w:ascii="Times New Roman" w:hAnsi="Times New Roman"/>
      <w:b/>
      <w:bCs/>
      <w:sz w:val="28"/>
      <w:szCs w:val="28"/>
    </w:rPr>
  </w:style>
  <w:style w:type="paragraph" w:styleId="Nagwek5">
    <w:name w:val="heading 5"/>
    <w:basedOn w:val="Normalny"/>
    <w:next w:val="Normalny"/>
    <w:qFormat/>
    <w:rsid w:val="00D9728F"/>
    <w:pPr>
      <w:spacing w:before="240" w:after="60"/>
      <w:outlineLvl w:val="4"/>
    </w:pPr>
    <w:rPr>
      <w:b/>
      <w:bCs/>
      <w:i/>
      <w:iCs/>
      <w:sz w:val="26"/>
      <w:szCs w:val="26"/>
    </w:rPr>
  </w:style>
  <w:style w:type="paragraph" w:styleId="Nagwek6">
    <w:name w:val="heading 6"/>
    <w:basedOn w:val="Normalny"/>
    <w:next w:val="Normalny"/>
    <w:qFormat/>
    <w:rsid w:val="00D9728F"/>
    <w:pPr>
      <w:spacing w:before="240" w:after="60"/>
      <w:outlineLvl w:val="5"/>
    </w:pPr>
    <w:rPr>
      <w:rFonts w:ascii="Times New Roman" w:hAnsi="Times New Roman"/>
      <w:b/>
      <w:bCs/>
      <w:sz w:val="22"/>
      <w:szCs w:val="22"/>
    </w:rPr>
  </w:style>
  <w:style w:type="paragraph" w:styleId="Nagwek7">
    <w:name w:val="heading 7"/>
    <w:basedOn w:val="Normalny"/>
    <w:next w:val="Normalny"/>
    <w:qFormat/>
    <w:rsid w:val="00D9728F"/>
    <w:pPr>
      <w:spacing w:before="240" w:after="60"/>
      <w:outlineLvl w:val="6"/>
    </w:pPr>
    <w:rPr>
      <w:rFonts w:ascii="Times New Roman" w:hAnsi="Times New Roman"/>
    </w:rPr>
  </w:style>
  <w:style w:type="paragraph" w:styleId="Nagwek8">
    <w:name w:val="heading 8"/>
    <w:basedOn w:val="Normalny"/>
    <w:next w:val="Normalny"/>
    <w:qFormat/>
    <w:rsid w:val="00D9728F"/>
    <w:pPr>
      <w:spacing w:before="240" w:after="60"/>
      <w:outlineLvl w:val="7"/>
    </w:pPr>
    <w:rPr>
      <w:rFonts w:ascii="Times New Roman" w:hAnsi="Times New Roman"/>
      <w:i/>
      <w:iCs/>
    </w:rPr>
  </w:style>
  <w:style w:type="paragraph" w:styleId="Nagwek9">
    <w:name w:val="heading 9"/>
    <w:basedOn w:val="Normalny"/>
    <w:next w:val="Normalny"/>
    <w:qFormat/>
    <w:rsid w:val="00D9728F"/>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34z0">
    <w:name w:val="WW8Num34z0"/>
    <w:rsid w:val="00A0056E"/>
    <w:rPr>
      <w:rFonts w:ascii="StarSymbol" w:hAnsi="StarSymbol" w:cs="StarSymbol"/>
      <w:sz w:val="18"/>
      <w:szCs w:val="18"/>
    </w:rPr>
  </w:style>
  <w:style w:type="character" w:customStyle="1" w:styleId="WW8Num37z1">
    <w:name w:val="WW8Num37z1"/>
    <w:rsid w:val="00A0056E"/>
    <w:rPr>
      <w:rFonts w:ascii="StarSymbol" w:hAnsi="StarSymbol" w:cs="StarSymbol"/>
      <w:sz w:val="18"/>
      <w:szCs w:val="18"/>
    </w:rPr>
  </w:style>
  <w:style w:type="character" w:customStyle="1" w:styleId="Absatz-Standardschriftart">
    <w:name w:val="Absatz-Standardschriftart"/>
    <w:rsid w:val="00A0056E"/>
  </w:style>
  <w:style w:type="character" w:customStyle="1" w:styleId="WW-Absatz-Standardschriftart">
    <w:name w:val="WW-Absatz-Standardschriftart"/>
    <w:rsid w:val="00A0056E"/>
  </w:style>
  <w:style w:type="character" w:customStyle="1" w:styleId="WW-WW8Num34z0">
    <w:name w:val="WW-WW8Num34z0"/>
    <w:rsid w:val="00A0056E"/>
    <w:rPr>
      <w:rFonts w:ascii="StarSymbol" w:hAnsi="StarSymbol" w:cs="StarSymbol"/>
      <w:sz w:val="18"/>
      <w:szCs w:val="18"/>
    </w:rPr>
  </w:style>
  <w:style w:type="character" w:customStyle="1" w:styleId="WW-WW8Num37z1">
    <w:name w:val="WW-WW8Num37z1"/>
    <w:rsid w:val="00A0056E"/>
    <w:rPr>
      <w:rFonts w:ascii="StarSymbol" w:hAnsi="StarSymbol" w:cs="StarSymbol"/>
      <w:sz w:val="18"/>
      <w:szCs w:val="18"/>
    </w:rPr>
  </w:style>
  <w:style w:type="character" w:customStyle="1" w:styleId="WW-Absatz-Standardschriftart1">
    <w:name w:val="WW-Absatz-Standardschriftart1"/>
    <w:rsid w:val="00A0056E"/>
  </w:style>
  <w:style w:type="character" w:customStyle="1" w:styleId="WW-WW8Num34z01">
    <w:name w:val="WW-WW8Num34z01"/>
    <w:rsid w:val="00A0056E"/>
    <w:rPr>
      <w:rFonts w:ascii="StarSymbol" w:hAnsi="StarSymbol" w:cs="StarSymbol"/>
      <w:sz w:val="18"/>
      <w:szCs w:val="18"/>
    </w:rPr>
  </w:style>
  <w:style w:type="character" w:customStyle="1" w:styleId="WW-WW8Num37z11">
    <w:name w:val="WW-WW8Num37z11"/>
    <w:rsid w:val="00A0056E"/>
    <w:rPr>
      <w:rFonts w:ascii="StarSymbol" w:hAnsi="StarSymbol" w:cs="StarSymbol"/>
      <w:sz w:val="18"/>
      <w:szCs w:val="18"/>
    </w:rPr>
  </w:style>
  <w:style w:type="character" w:customStyle="1" w:styleId="WW-Absatz-Standardschriftart11">
    <w:name w:val="WW-Absatz-Standardschriftart11"/>
    <w:rsid w:val="00A0056E"/>
  </w:style>
  <w:style w:type="character" w:customStyle="1" w:styleId="WW-WW8Num34z011">
    <w:name w:val="WW-WW8Num34z011"/>
    <w:rsid w:val="00A0056E"/>
    <w:rPr>
      <w:rFonts w:ascii="StarSymbol" w:hAnsi="StarSymbol" w:cs="StarSymbol"/>
      <w:sz w:val="18"/>
      <w:szCs w:val="18"/>
    </w:rPr>
  </w:style>
  <w:style w:type="character" w:customStyle="1" w:styleId="WW-WW8Num37z111">
    <w:name w:val="WW-WW8Num37z111"/>
    <w:rsid w:val="00A0056E"/>
    <w:rPr>
      <w:rFonts w:ascii="StarSymbol" w:hAnsi="StarSymbol" w:cs="StarSymbol"/>
      <w:sz w:val="18"/>
      <w:szCs w:val="18"/>
    </w:rPr>
  </w:style>
  <w:style w:type="character" w:customStyle="1" w:styleId="WW-Absatz-Standardschriftart111">
    <w:name w:val="WW-Absatz-Standardschriftart111"/>
    <w:rsid w:val="00A0056E"/>
  </w:style>
  <w:style w:type="character" w:customStyle="1" w:styleId="WW-WW8Num34z0111">
    <w:name w:val="WW-WW8Num34z0111"/>
    <w:rsid w:val="00A0056E"/>
    <w:rPr>
      <w:rFonts w:ascii="StarSymbol" w:hAnsi="StarSymbol" w:cs="StarSymbol"/>
      <w:sz w:val="18"/>
      <w:szCs w:val="18"/>
    </w:rPr>
  </w:style>
  <w:style w:type="character" w:customStyle="1" w:styleId="WW-WW8Num37z1111">
    <w:name w:val="WW-WW8Num37z1111"/>
    <w:rsid w:val="00A0056E"/>
    <w:rPr>
      <w:rFonts w:ascii="StarSymbol" w:hAnsi="StarSymbol" w:cs="StarSymbol"/>
      <w:sz w:val="18"/>
      <w:szCs w:val="18"/>
    </w:rPr>
  </w:style>
  <w:style w:type="character" w:customStyle="1" w:styleId="WW-Absatz-Standardschriftart1111">
    <w:name w:val="WW-Absatz-Standardschriftart1111"/>
    <w:rsid w:val="00A0056E"/>
  </w:style>
  <w:style w:type="character" w:customStyle="1" w:styleId="WW8Num14z0">
    <w:name w:val="WW8Num14z0"/>
    <w:rsid w:val="00A0056E"/>
    <w:rPr>
      <w:rFonts w:ascii="StarSymbol" w:hAnsi="StarSymbol" w:cs="StarSymbol"/>
      <w:sz w:val="18"/>
      <w:szCs w:val="18"/>
    </w:rPr>
  </w:style>
  <w:style w:type="character" w:customStyle="1" w:styleId="WW8Num24z0">
    <w:name w:val="WW8Num24z0"/>
    <w:rsid w:val="00A0056E"/>
    <w:rPr>
      <w:rFonts w:ascii="Symbol" w:hAnsi="Symbol" w:cs="StarSymbol"/>
      <w:sz w:val="18"/>
      <w:szCs w:val="18"/>
    </w:rPr>
  </w:style>
  <w:style w:type="character" w:customStyle="1" w:styleId="WW-Absatz-Standardschriftart11111">
    <w:name w:val="WW-Absatz-Standardschriftart11111"/>
    <w:rsid w:val="00A0056E"/>
  </w:style>
  <w:style w:type="character" w:customStyle="1" w:styleId="WW-WW8Num14z0">
    <w:name w:val="WW-WW8Num14z0"/>
    <w:rsid w:val="00A0056E"/>
    <w:rPr>
      <w:rFonts w:ascii="StarSymbol" w:hAnsi="StarSymbol" w:cs="StarSymbol"/>
      <w:sz w:val="18"/>
      <w:szCs w:val="18"/>
    </w:rPr>
  </w:style>
  <w:style w:type="character" w:customStyle="1" w:styleId="WW8Num18z0">
    <w:name w:val="WW8Num18z0"/>
    <w:rsid w:val="00A0056E"/>
    <w:rPr>
      <w:rFonts w:ascii="StarSymbol" w:hAnsi="StarSymbol" w:cs="StarSymbol"/>
      <w:sz w:val="18"/>
      <w:szCs w:val="18"/>
    </w:rPr>
  </w:style>
  <w:style w:type="character" w:customStyle="1" w:styleId="WW8Num28z0">
    <w:name w:val="WW8Num28z0"/>
    <w:rsid w:val="00A0056E"/>
    <w:rPr>
      <w:rFonts w:ascii="Symbol" w:hAnsi="Symbol" w:cs="StarSymbol"/>
      <w:sz w:val="18"/>
      <w:szCs w:val="18"/>
    </w:rPr>
  </w:style>
  <w:style w:type="character" w:customStyle="1" w:styleId="WW-Absatz-Standardschriftart111111">
    <w:name w:val="WW-Absatz-Standardschriftart111111"/>
    <w:rsid w:val="00A0056E"/>
  </w:style>
  <w:style w:type="character" w:customStyle="1" w:styleId="Znakinumeracji">
    <w:name w:val="Znaki numeracji"/>
    <w:rsid w:val="00A0056E"/>
  </w:style>
  <w:style w:type="character" w:customStyle="1" w:styleId="WW-Znakinumeracji">
    <w:name w:val="WW-Znaki numeracji"/>
    <w:rsid w:val="00A0056E"/>
  </w:style>
  <w:style w:type="character" w:customStyle="1" w:styleId="WW-Znakinumeracji1">
    <w:name w:val="WW-Znaki numeracji1"/>
    <w:rsid w:val="00A0056E"/>
  </w:style>
  <w:style w:type="character" w:customStyle="1" w:styleId="WW-Znakinumeracji11">
    <w:name w:val="WW-Znaki numeracji11"/>
    <w:rsid w:val="00A0056E"/>
  </w:style>
  <w:style w:type="character" w:customStyle="1" w:styleId="WW-Znakinumeracji111">
    <w:name w:val="WW-Znaki numeracji111"/>
    <w:rsid w:val="00A0056E"/>
  </w:style>
  <w:style w:type="character" w:customStyle="1" w:styleId="WW-Znakinumeracji1111">
    <w:name w:val="WW-Znaki numeracji1111"/>
    <w:rsid w:val="00A0056E"/>
  </w:style>
  <w:style w:type="character" w:customStyle="1" w:styleId="WW-Znakinumeracji11111">
    <w:name w:val="WW-Znaki numeracji11111"/>
    <w:rsid w:val="00A0056E"/>
  </w:style>
  <w:style w:type="character" w:customStyle="1" w:styleId="WW-Znakinumeracji111111">
    <w:name w:val="WW-Znaki numeracji111111"/>
    <w:rsid w:val="00A0056E"/>
  </w:style>
  <w:style w:type="character" w:customStyle="1" w:styleId="Symbolewypunktowania">
    <w:name w:val="Symbole wypunktowania"/>
    <w:rsid w:val="00A0056E"/>
    <w:rPr>
      <w:rFonts w:ascii="StarSymbol" w:eastAsia="StarSymbol" w:hAnsi="StarSymbol" w:cs="StarSymbol"/>
      <w:sz w:val="18"/>
      <w:szCs w:val="18"/>
    </w:rPr>
  </w:style>
  <w:style w:type="character" w:customStyle="1" w:styleId="WW-Symbolewypunktowania">
    <w:name w:val="WW-Symbole wypunktowania"/>
    <w:rsid w:val="00A0056E"/>
    <w:rPr>
      <w:rFonts w:ascii="StarSymbol" w:eastAsia="StarSymbol" w:hAnsi="StarSymbol" w:cs="StarSymbol"/>
      <w:sz w:val="18"/>
      <w:szCs w:val="18"/>
    </w:rPr>
  </w:style>
  <w:style w:type="character" w:customStyle="1" w:styleId="WW-Symbolewypunktowania1">
    <w:name w:val="WW-Symbole wypunktowania1"/>
    <w:rsid w:val="00A0056E"/>
    <w:rPr>
      <w:rFonts w:ascii="StarSymbol" w:eastAsia="StarSymbol" w:hAnsi="StarSymbol" w:cs="StarSymbol"/>
      <w:sz w:val="18"/>
      <w:szCs w:val="18"/>
    </w:rPr>
  </w:style>
  <w:style w:type="character" w:customStyle="1" w:styleId="WW-Symbolewypunktowania11">
    <w:name w:val="WW-Symbole wypunktowania11"/>
    <w:rsid w:val="00A0056E"/>
    <w:rPr>
      <w:rFonts w:ascii="StarSymbol" w:eastAsia="StarSymbol" w:hAnsi="StarSymbol" w:cs="StarSymbol"/>
      <w:sz w:val="18"/>
      <w:szCs w:val="18"/>
    </w:rPr>
  </w:style>
  <w:style w:type="character" w:customStyle="1" w:styleId="WW-Symbolewypunktowania111">
    <w:name w:val="WW-Symbole wypunktowania111"/>
    <w:rsid w:val="00A0056E"/>
    <w:rPr>
      <w:rFonts w:ascii="StarSymbol" w:eastAsia="StarSymbol" w:hAnsi="StarSymbol" w:cs="StarSymbol"/>
      <w:sz w:val="18"/>
      <w:szCs w:val="18"/>
    </w:rPr>
  </w:style>
  <w:style w:type="character" w:customStyle="1" w:styleId="WW-Symbolewypunktowania1111">
    <w:name w:val="WW-Symbole wypunktowania1111"/>
    <w:rsid w:val="00A0056E"/>
    <w:rPr>
      <w:rFonts w:ascii="StarSymbol" w:eastAsia="StarSymbol" w:hAnsi="StarSymbol" w:cs="StarSymbol"/>
      <w:sz w:val="18"/>
      <w:szCs w:val="18"/>
    </w:rPr>
  </w:style>
  <w:style w:type="character" w:customStyle="1" w:styleId="WW-Symbolewypunktowania11111">
    <w:name w:val="WW-Symbole wypunktowania11111"/>
    <w:rsid w:val="00A0056E"/>
    <w:rPr>
      <w:rFonts w:ascii="StarSymbol" w:eastAsia="StarSymbol" w:hAnsi="StarSymbol" w:cs="StarSymbol"/>
      <w:sz w:val="18"/>
      <w:szCs w:val="18"/>
    </w:rPr>
  </w:style>
  <w:style w:type="character" w:customStyle="1" w:styleId="WW-Symbolewypunktowania111111">
    <w:name w:val="WW-Symbole wypunktowania111111"/>
    <w:rsid w:val="00A0056E"/>
    <w:rPr>
      <w:rFonts w:ascii="StarSymbol" w:eastAsia="StarSymbol" w:hAnsi="StarSymbol" w:cs="StarSymbol"/>
      <w:sz w:val="18"/>
      <w:szCs w:val="18"/>
    </w:rPr>
  </w:style>
  <w:style w:type="character" w:styleId="Hipercze">
    <w:name w:val="Hyperlink"/>
    <w:uiPriority w:val="99"/>
    <w:rsid w:val="00A0056E"/>
    <w:rPr>
      <w:color w:val="000080"/>
      <w:u w:val="single"/>
    </w:rPr>
  </w:style>
  <w:style w:type="character" w:customStyle="1" w:styleId="WW-Absatz-Standardschriftart1111111">
    <w:name w:val="WW-Absatz-Standardschriftart1111111"/>
    <w:rsid w:val="00A0056E"/>
  </w:style>
  <w:style w:type="character" w:customStyle="1" w:styleId="WW-Absatz-Standardschriftart11111111">
    <w:name w:val="WW-Absatz-Standardschriftart11111111"/>
    <w:rsid w:val="00A0056E"/>
  </w:style>
  <w:style w:type="character" w:customStyle="1" w:styleId="WW-Absatz-Standardschriftart111111111">
    <w:name w:val="WW-Absatz-Standardschriftart111111111"/>
    <w:rsid w:val="00A0056E"/>
  </w:style>
  <w:style w:type="character" w:customStyle="1" w:styleId="WW-Absatz-Standardschriftart1111111111">
    <w:name w:val="WW-Absatz-Standardschriftart1111111111"/>
    <w:rsid w:val="00A0056E"/>
  </w:style>
  <w:style w:type="character" w:customStyle="1" w:styleId="WW-Absatz-Standardschriftart11111111111">
    <w:name w:val="WW-Absatz-Standardschriftart11111111111"/>
    <w:rsid w:val="00A0056E"/>
  </w:style>
  <w:style w:type="character" w:customStyle="1" w:styleId="WW-Absatz-Standardschriftart111111111111">
    <w:name w:val="WW-Absatz-Standardschriftart111111111111"/>
    <w:rsid w:val="00A0056E"/>
  </w:style>
  <w:style w:type="character" w:customStyle="1" w:styleId="WW-Absatz-Standardschriftart1111111111111">
    <w:name w:val="WW-Absatz-Standardschriftart1111111111111"/>
    <w:rsid w:val="00A0056E"/>
  </w:style>
  <w:style w:type="character" w:customStyle="1" w:styleId="WW-Absatz-Standardschriftart11111111111111">
    <w:name w:val="WW-Absatz-Standardschriftart11111111111111"/>
    <w:rsid w:val="00A0056E"/>
  </w:style>
  <w:style w:type="character" w:customStyle="1" w:styleId="WW-Absatz-Standardschriftart111111111111111">
    <w:name w:val="WW-Absatz-Standardschriftart111111111111111"/>
    <w:rsid w:val="00A0056E"/>
  </w:style>
  <w:style w:type="character" w:customStyle="1" w:styleId="WW-Absatz-Standardschriftart1111111111111111">
    <w:name w:val="WW-Absatz-Standardschriftart1111111111111111"/>
    <w:rsid w:val="00A0056E"/>
  </w:style>
  <w:style w:type="character" w:customStyle="1" w:styleId="WW-Absatz-Standardschriftart11111111111111111">
    <w:name w:val="WW-Absatz-Standardschriftart11111111111111111"/>
    <w:rsid w:val="00A0056E"/>
  </w:style>
  <w:style w:type="character" w:customStyle="1" w:styleId="WW-Absatz-Standardschriftart111111111111111111">
    <w:name w:val="WW-Absatz-Standardschriftart111111111111111111"/>
    <w:rsid w:val="00A0056E"/>
  </w:style>
  <w:style w:type="character" w:customStyle="1" w:styleId="WW-Absatz-Standardschriftart1111111111111111111">
    <w:name w:val="WW-Absatz-Standardschriftart1111111111111111111"/>
    <w:rsid w:val="00A0056E"/>
  </w:style>
  <w:style w:type="character" w:customStyle="1" w:styleId="WW-Absatz-Standardschriftart11111111111111111111">
    <w:name w:val="WW-Absatz-Standardschriftart11111111111111111111"/>
    <w:rsid w:val="00A0056E"/>
  </w:style>
  <w:style w:type="character" w:customStyle="1" w:styleId="WW-Absatz-Standardschriftart111111111111111111111">
    <w:name w:val="WW-Absatz-Standardschriftart111111111111111111111"/>
    <w:rsid w:val="00A0056E"/>
  </w:style>
  <w:style w:type="character" w:customStyle="1" w:styleId="WW-Absatz-Standardschriftart1111111111111111111111">
    <w:name w:val="WW-Absatz-Standardschriftart1111111111111111111111"/>
    <w:rsid w:val="00A0056E"/>
  </w:style>
  <w:style w:type="character" w:customStyle="1" w:styleId="WW-Absatz-Standardschriftart11111111111111111111111">
    <w:name w:val="WW-Absatz-Standardschriftart11111111111111111111111"/>
    <w:rsid w:val="00A0056E"/>
  </w:style>
  <w:style w:type="character" w:customStyle="1" w:styleId="WW-Absatz-Standardschriftart111111111111111111111111">
    <w:name w:val="WW-Absatz-Standardschriftart111111111111111111111111"/>
    <w:rsid w:val="00A0056E"/>
  </w:style>
  <w:style w:type="character" w:customStyle="1" w:styleId="WW-Absatz-Standardschriftart1111111111111111111111111">
    <w:name w:val="WW-Absatz-Standardschriftart1111111111111111111111111"/>
    <w:rsid w:val="00A0056E"/>
  </w:style>
  <w:style w:type="character" w:customStyle="1" w:styleId="WW-Absatz-Standardschriftart11111111111111111111111111">
    <w:name w:val="WW-Absatz-Standardschriftart11111111111111111111111111"/>
    <w:rsid w:val="00A0056E"/>
  </w:style>
  <w:style w:type="character" w:customStyle="1" w:styleId="WW-Absatz-Standardschriftart111111111111111111111111111">
    <w:name w:val="WW-Absatz-Standardschriftart111111111111111111111111111"/>
    <w:rsid w:val="00A0056E"/>
  </w:style>
  <w:style w:type="character" w:customStyle="1" w:styleId="WW-Absatz-Standardschriftart1111111111111111111111111111">
    <w:name w:val="WW-Absatz-Standardschriftart1111111111111111111111111111"/>
    <w:rsid w:val="00A0056E"/>
  </w:style>
  <w:style w:type="character" w:customStyle="1" w:styleId="WW-Absatz-Standardschriftart11111111111111111111111111111">
    <w:name w:val="WW-Absatz-Standardschriftart11111111111111111111111111111"/>
    <w:rsid w:val="00A0056E"/>
  </w:style>
  <w:style w:type="character" w:customStyle="1" w:styleId="WW-Absatz-Standardschriftart111111111111111111111111111111">
    <w:name w:val="WW-Absatz-Standardschriftart111111111111111111111111111111"/>
    <w:rsid w:val="00A0056E"/>
  </w:style>
  <w:style w:type="character" w:customStyle="1" w:styleId="WW-Absatz-Standardschriftart1111111111111111111111111111111">
    <w:name w:val="WW-Absatz-Standardschriftart1111111111111111111111111111111"/>
    <w:rsid w:val="00A0056E"/>
  </w:style>
  <w:style w:type="character" w:customStyle="1" w:styleId="WW-Absatz-Standardschriftart11111111111111111111111111111111">
    <w:name w:val="WW-Absatz-Standardschriftart11111111111111111111111111111111"/>
    <w:rsid w:val="00A0056E"/>
  </w:style>
  <w:style w:type="character" w:customStyle="1" w:styleId="WW8Num9z0">
    <w:name w:val="WW8Num9z0"/>
    <w:rsid w:val="00A0056E"/>
    <w:rPr>
      <w:rFonts w:ascii="StarSymbol" w:hAnsi="StarSymbol" w:cs="StarSymbol"/>
      <w:sz w:val="18"/>
      <w:szCs w:val="18"/>
    </w:rPr>
  </w:style>
  <w:style w:type="character" w:customStyle="1" w:styleId="WW-Absatz-Standardschriftart111111111111111111111111111111111">
    <w:name w:val="WW-Absatz-Standardschriftart111111111111111111111111111111111"/>
    <w:rsid w:val="00A0056E"/>
  </w:style>
  <w:style w:type="character" w:customStyle="1" w:styleId="WW-Absatz-Standardschriftart1111111111111111111111111111111111">
    <w:name w:val="WW-Absatz-Standardschriftart1111111111111111111111111111111111"/>
    <w:rsid w:val="00A0056E"/>
  </w:style>
  <w:style w:type="character" w:customStyle="1" w:styleId="WW-Absatz-Standardschriftart11111111111111111111111111111111111">
    <w:name w:val="WW-Absatz-Standardschriftart11111111111111111111111111111111111"/>
    <w:rsid w:val="00A0056E"/>
  </w:style>
  <w:style w:type="character" w:customStyle="1" w:styleId="WW-Absatz-Standardschriftart111111111111111111111111111111111111">
    <w:name w:val="WW-Absatz-Standardschriftart111111111111111111111111111111111111"/>
    <w:rsid w:val="00A0056E"/>
  </w:style>
  <w:style w:type="character" w:customStyle="1" w:styleId="WW-Absatz-Standardschriftart1111111111111111111111111111111111111">
    <w:name w:val="WW-Absatz-Standardschriftart1111111111111111111111111111111111111"/>
    <w:rsid w:val="00A0056E"/>
  </w:style>
  <w:style w:type="character" w:customStyle="1" w:styleId="WW-Absatz-Standardschriftart11111111111111111111111111111111111111">
    <w:name w:val="WW-Absatz-Standardschriftart11111111111111111111111111111111111111"/>
    <w:rsid w:val="00A0056E"/>
  </w:style>
  <w:style w:type="character" w:customStyle="1" w:styleId="WW-Absatz-Standardschriftart111111111111111111111111111111111111111">
    <w:name w:val="WW-Absatz-Standardschriftart111111111111111111111111111111111111111"/>
    <w:rsid w:val="00A0056E"/>
  </w:style>
  <w:style w:type="character" w:customStyle="1" w:styleId="WW-Absatz-Standardschriftart1111111111111111111111111111111111111111">
    <w:name w:val="WW-Absatz-Standardschriftart1111111111111111111111111111111111111111"/>
    <w:rsid w:val="00A0056E"/>
  </w:style>
  <w:style w:type="character" w:customStyle="1" w:styleId="WW-Absatz-Standardschriftart11111111111111111111111111111111111111111">
    <w:name w:val="WW-Absatz-Standardschriftart11111111111111111111111111111111111111111"/>
    <w:rsid w:val="00A0056E"/>
  </w:style>
  <w:style w:type="character" w:customStyle="1" w:styleId="WW-Absatz-Standardschriftart111111111111111111111111111111111111111111">
    <w:name w:val="WW-Absatz-Standardschriftart111111111111111111111111111111111111111111"/>
    <w:rsid w:val="00A0056E"/>
  </w:style>
  <w:style w:type="character" w:customStyle="1" w:styleId="WW-Absatz-Standardschriftart1111111111111111111111111111111111111111111">
    <w:name w:val="WW-Absatz-Standardschriftart1111111111111111111111111111111111111111111"/>
    <w:rsid w:val="00A0056E"/>
  </w:style>
  <w:style w:type="character" w:customStyle="1" w:styleId="WW-Absatz-Standardschriftart11111111111111111111111111111111111111111111">
    <w:name w:val="WW-Absatz-Standardschriftart11111111111111111111111111111111111111111111"/>
    <w:rsid w:val="00A0056E"/>
  </w:style>
  <w:style w:type="character" w:customStyle="1" w:styleId="WW-Absatz-Standardschriftart111111111111111111111111111111111111111111111">
    <w:name w:val="WW-Absatz-Standardschriftart111111111111111111111111111111111111111111111"/>
    <w:rsid w:val="00A0056E"/>
  </w:style>
  <w:style w:type="character" w:customStyle="1" w:styleId="WW-Absatz-Standardschriftart1111111111111111111111111111111111111111111111">
    <w:name w:val="WW-Absatz-Standardschriftart1111111111111111111111111111111111111111111111"/>
    <w:rsid w:val="00A0056E"/>
  </w:style>
  <w:style w:type="character" w:customStyle="1" w:styleId="WW-Absatz-Standardschriftart11111111111111111111111111111111111111111111111">
    <w:name w:val="WW-Absatz-Standardschriftart11111111111111111111111111111111111111111111111"/>
    <w:rsid w:val="00A0056E"/>
  </w:style>
  <w:style w:type="character" w:customStyle="1" w:styleId="WW-Absatz-Standardschriftart111111111111111111111111111111111111111111111111">
    <w:name w:val="WW-Absatz-Standardschriftart111111111111111111111111111111111111111111111111"/>
    <w:rsid w:val="00A0056E"/>
  </w:style>
  <w:style w:type="character" w:customStyle="1" w:styleId="WW-Absatz-Standardschriftart1111111111111111111111111111111111111111111111111">
    <w:name w:val="WW-Absatz-Standardschriftart1111111111111111111111111111111111111111111111111"/>
    <w:rsid w:val="00A0056E"/>
  </w:style>
  <w:style w:type="character" w:customStyle="1" w:styleId="WW-Absatz-Standardschriftart11111111111111111111111111111111111111111111111111">
    <w:name w:val="WW-Absatz-Standardschriftart11111111111111111111111111111111111111111111111111"/>
    <w:rsid w:val="00A0056E"/>
  </w:style>
  <w:style w:type="character" w:customStyle="1" w:styleId="WW-Absatz-Standardschriftart111111111111111111111111111111111111111111111111111">
    <w:name w:val="WW-Absatz-Standardschriftart111111111111111111111111111111111111111111111111111"/>
    <w:rsid w:val="00A0056E"/>
  </w:style>
  <w:style w:type="character" w:customStyle="1" w:styleId="WW-Absatz-Standardschriftart1111111111111111111111111111111111111111111111111111">
    <w:name w:val="WW-Absatz-Standardschriftart1111111111111111111111111111111111111111111111111111"/>
    <w:rsid w:val="00A0056E"/>
  </w:style>
  <w:style w:type="character" w:customStyle="1" w:styleId="WW-Absatz-Standardschriftart11111111111111111111111111111111111111111111111111111">
    <w:name w:val="WW-Absatz-Standardschriftart11111111111111111111111111111111111111111111111111111"/>
    <w:rsid w:val="00A0056E"/>
  </w:style>
  <w:style w:type="character" w:customStyle="1" w:styleId="WW-Absatz-Standardschriftart111111111111111111111111111111111111111111111111111111">
    <w:name w:val="WW-Absatz-Standardschriftart111111111111111111111111111111111111111111111111111111"/>
    <w:rsid w:val="00A0056E"/>
  </w:style>
  <w:style w:type="character" w:customStyle="1" w:styleId="WW-Absatz-Standardschriftart1111111111111111111111111111111111111111111111111111111">
    <w:name w:val="WW-Absatz-Standardschriftart1111111111111111111111111111111111111111111111111111111"/>
    <w:rsid w:val="00A0056E"/>
  </w:style>
  <w:style w:type="character" w:customStyle="1" w:styleId="WW-Absatz-Standardschriftart11111111111111111111111111111111111111111111111111111111">
    <w:name w:val="WW-Absatz-Standardschriftart11111111111111111111111111111111111111111111111111111111"/>
    <w:rsid w:val="00A0056E"/>
  </w:style>
  <w:style w:type="character" w:customStyle="1" w:styleId="WW-Absatz-Standardschriftart111111111111111111111111111111111111111111111111111111111">
    <w:name w:val="WW-Absatz-Standardschriftart111111111111111111111111111111111111111111111111111111111"/>
    <w:rsid w:val="00A0056E"/>
  </w:style>
  <w:style w:type="character" w:customStyle="1" w:styleId="WW-Absatz-Standardschriftart1111111111111111111111111111111111111111111111111111111111">
    <w:name w:val="WW-Absatz-Standardschriftart1111111111111111111111111111111111111111111111111111111111"/>
    <w:rsid w:val="00A0056E"/>
  </w:style>
  <w:style w:type="character" w:customStyle="1" w:styleId="WW-Absatz-Standardschriftart11111111111111111111111111111111111111111111111111111111111">
    <w:name w:val="WW-Absatz-Standardschriftart11111111111111111111111111111111111111111111111111111111111"/>
    <w:rsid w:val="00A0056E"/>
  </w:style>
  <w:style w:type="character" w:customStyle="1" w:styleId="WW-Absatz-Standardschriftart111111111111111111111111111111111111111111111111111111111111">
    <w:name w:val="WW-Absatz-Standardschriftart111111111111111111111111111111111111111111111111111111111111"/>
    <w:rsid w:val="00A0056E"/>
  </w:style>
  <w:style w:type="character" w:customStyle="1" w:styleId="WW-Absatz-Standardschriftart1111111111111111111111111111111111111111111111111111111111111">
    <w:name w:val="WW-Absatz-Standardschriftart1111111111111111111111111111111111111111111111111111111111111"/>
    <w:rsid w:val="00A0056E"/>
  </w:style>
  <w:style w:type="character" w:customStyle="1" w:styleId="WW-Absatz-Standardschriftart11111111111111111111111111111111111111111111111111111111111111">
    <w:name w:val="WW-Absatz-Standardschriftart11111111111111111111111111111111111111111111111111111111111111"/>
    <w:rsid w:val="00A0056E"/>
  </w:style>
  <w:style w:type="character" w:customStyle="1" w:styleId="WW-Absatz-Standardschriftart111111111111111111111111111111111111111111111111111111111111111">
    <w:name w:val="WW-Absatz-Standardschriftart111111111111111111111111111111111111111111111111111111111111111"/>
    <w:rsid w:val="00A0056E"/>
  </w:style>
  <w:style w:type="character" w:customStyle="1" w:styleId="WW-Absatz-Standardschriftart1111111111111111111111111111111111111111111111111111111111111111">
    <w:name w:val="WW-Absatz-Standardschriftart1111111111111111111111111111111111111111111111111111111111111111"/>
    <w:rsid w:val="00A0056E"/>
  </w:style>
  <w:style w:type="character" w:customStyle="1" w:styleId="WW8Num1z0">
    <w:name w:val="WW8Num1z0"/>
    <w:rsid w:val="00A0056E"/>
    <w:rPr>
      <w:rFonts w:ascii="StarSymbol" w:hAnsi="StarSymbol" w:cs="StarSymbol"/>
      <w:sz w:val="18"/>
      <w:szCs w:val="18"/>
    </w:rPr>
  </w:style>
  <w:style w:type="character" w:customStyle="1" w:styleId="WW-Absatz-Standardschriftart11111111111111111111111111111111111111111111111111111111111111111">
    <w:name w:val="WW-Absatz-Standardschriftart11111111111111111111111111111111111111111111111111111111111111111"/>
    <w:rsid w:val="00A0056E"/>
  </w:style>
  <w:style w:type="character" w:customStyle="1" w:styleId="WW-Znakinumeracji1111111">
    <w:name w:val="WW-Znaki numeracji1111111"/>
    <w:rsid w:val="00A0056E"/>
  </w:style>
  <w:style w:type="character" w:customStyle="1" w:styleId="WW-Znakinumeracji11111111">
    <w:name w:val="WW-Znaki numeracji11111111"/>
    <w:rsid w:val="00A0056E"/>
  </w:style>
  <w:style w:type="character" w:customStyle="1" w:styleId="WW-Znakinumeracji111111111">
    <w:name w:val="WW-Znaki numeracji111111111"/>
    <w:rsid w:val="00A0056E"/>
  </w:style>
  <w:style w:type="character" w:customStyle="1" w:styleId="WW-Znakinumeracji1111111111">
    <w:name w:val="WW-Znaki numeracji1111111111"/>
    <w:rsid w:val="00A0056E"/>
  </w:style>
  <w:style w:type="character" w:customStyle="1" w:styleId="WW-Znakinumeracji11111111111">
    <w:name w:val="WW-Znaki numeracji11111111111"/>
    <w:rsid w:val="00A0056E"/>
  </w:style>
  <w:style w:type="character" w:customStyle="1" w:styleId="WW-Znakinumeracji111111111111">
    <w:name w:val="WW-Znaki numeracji111111111111"/>
    <w:rsid w:val="00A0056E"/>
  </w:style>
  <w:style w:type="character" w:customStyle="1" w:styleId="WW-Znakinumeracji1111111111111">
    <w:name w:val="WW-Znaki numeracji1111111111111"/>
    <w:rsid w:val="00A0056E"/>
  </w:style>
  <w:style w:type="character" w:customStyle="1" w:styleId="WW-Znakinumeracji11111111111111">
    <w:name w:val="WW-Znaki numeracji11111111111111"/>
    <w:rsid w:val="00A0056E"/>
  </w:style>
  <w:style w:type="character" w:customStyle="1" w:styleId="WW-Znakinumeracji111111111111111">
    <w:name w:val="WW-Znaki numeracji111111111111111"/>
    <w:rsid w:val="00A0056E"/>
  </w:style>
  <w:style w:type="character" w:customStyle="1" w:styleId="WW-Znakinumeracji1111111111111111">
    <w:name w:val="WW-Znaki numeracji1111111111111111"/>
    <w:rsid w:val="00A0056E"/>
  </w:style>
  <w:style w:type="character" w:customStyle="1" w:styleId="WW-Znakinumeracji11111111111111111">
    <w:name w:val="WW-Znaki numeracji11111111111111111"/>
    <w:rsid w:val="00A0056E"/>
  </w:style>
  <w:style w:type="character" w:customStyle="1" w:styleId="WW-Znakinumeracji111111111111111111">
    <w:name w:val="WW-Znaki numeracji111111111111111111"/>
    <w:rsid w:val="00A0056E"/>
  </w:style>
  <w:style w:type="character" w:customStyle="1" w:styleId="WW-Znakinumeracji1111111111111111111">
    <w:name w:val="WW-Znaki numeracji1111111111111111111"/>
    <w:rsid w:val="00A0056E"/>
  </w:style>
  <w:style w:type="character" w:customStyle="1" w:styleId="WW-Znakinumeracji11111111111111111111">
    <w:name w:val="WW-Znaki numeracji11111111111111111111"/>
    <w:rsid w:val="00A0056E"/>
  </w:style>
  <w:style w:type="character" w:customStyle="1" w:styleId="WW-Znakinumeracji111111111111111111111">
    <w:name w:val="WW-Znaki numeracji111111111111111111111"/>
    <w:rsid w:val="00A0056E"/>
  </w:style>
  <w:style w:type="character" w:customStyle="1" w:styleId="WW-Znakinumeracji1111111111111111111111">
    <w:name w:val="WW-Znaki numeracji1111111111111111111111"/>
    <w:rsid w:val="00A0056E"/>
  </w:style>
  <w:style w:type="character" w:customStyle="1" w:styleId="WW-Znakinumeracji11111111111111111111111">
    <w:name w:val="WW-Znaki numeracji11111111111111111111111"/>
    <w:rsid w:val="00A0056E"/>
  </w:style>
  <w:style w:type="character" w:customStyle="1" w:styleId="WW-Znakinumeracji111111111111111111111111">
    <w:name w:val="WW-Znaki numeracji111111111111111111111111"/>
    <w:rsid w:val="00A0056E"/>
  </w:style>
  <w:style w:type="character" w:customStyle="1" w:styleId="WW-Znakinumeracji1111111111111111111111111">
    <w:name w:val="WW-Znaki numeracji1111111111111111111111111"/>
    <w:rsid w:val="00A0056E"/>
  </w:style>
  <w:style w:type="character" w:customStyle="1" w:styleId="WW-Znakinumeracji11111111111111111111111111">
    <w:name w:val="WW-Znaki numeracji11111111111111111111111111"/>
    <w:rsid w:val="00A0056E"/>
  </w:style>
  <w:style w:type="character" w:customStyle="1" w:styleId="WW-Znakinumeracji111111111111111111111111111">
    <w:name w:val="WW-Znaki numeracji111111111111111111111111111"/>
    <w:rsid w:val="00A0056E"/>
  </w:style>
  <w:style w:type="character" w:customStyle="1" w:styleId="WW-Znakinumeracji1111111111111111111111111111">
    <w:name w:val="WW-Znaki numeracji1111111111111111111111111111"/>
    <w:rsid w:val="00A0056E"/>
  </w:style>
  <w:style w:type="character" w:customStyle="1" w:styleId="WW-Znakinumeracji11111111111111111111111111111">
    <w:name w:val="WW-Znaki numeracji11111111111111111111111111111"/>
    <w:rsid w:val="00A0056E"/>
  </w:style>
  <w:style w:type="character" w:customStyle="1" w:styleId="WW-Znakinumeracji111111111111111111111111111111">
    <w:name w:val="WW-Znaki numeracji111111111111111111111111111111"/>
    <w:rsid w:val="00A0056E"/>
  </w:style>
  <w:style w:type="character" w:customStyle="1" w:styleId="WW-Znakinumeracji1111111111111111111111111111111">
    <w:name w:val="WW-Znaki numeracji1111111111111111111111111111111"/>
    <w:rsid w:val="00A0056E"/>
  </w:style>
  <w:style w:type="character" w:customStyle="1" w:styleId="WW-Znakinumeracji11111111111111111111111111111111">
    <w:name w:val="WW-Znaki numeracji11111111111111111111111111111111"/>
    <w:rsid w:val="00A0056E"/>
  </w:style>
  <w:style w:type="character" w:customStyle="1" w:styleId="WW-Znakinumeracji111111111111111111111111111111111">
    <w:name w:val="WW-Znaki numeracji111111111111111111111111111111111"/>
    <w:rsid w:val="00A0056E"/>
  </w:style>
  <w:style w:type="character" w:customStyle="1" w:styleId="WW-Znakinumeracji1111111111111111111111111111111111">
    <w:name w:val="WW-Znaki numeracji1111111111111111111111111111111111"/>
    <w:rsid w:val="00A0056E"/>
  </w:style>
  <w:style w:type="character" w:customStyle="1" w:styleId="WW-Znakinumeracji11111111111111111111111111111111111">
    <w:name w:val="WW-Znaki numeracji11111111111111111111111111111111111"/>
    <w:rsid w:val="00A0056E"/>
  </w:style>
  <w:style w:type="character" w:customStyle="1" w:styleId="WW-Znakinumeracji111111111111111111111111111111111111">
    <w:name w:val="WW-Znaki numeracji111111111111111111111111111111111111"/>
    <w:rsid w:val="00A0056E"/>
  </w:style>
  <w:style w:type="character" w:customStyle="1" w:styleId="WW-Znakinumeracji1111111111111111111111111111111111111">
    <w:name w:val="WW-Znaki numeracji1111111111111111111111111111111111111"/>
    <w:rsid w:val="00A0056E"/>
  </w:style>
  <w:style w:type="character" w:customStyle="1" w:styleId="WW-Znakinumeracji11111111111111111111111111111111111111">
    <w:name w:val="WW-Znaki numeracji11111111111111111111111111111111111111"/>
    <w:rsid w:val="00A0056E"/>
  </w:style>
  <w:style w:type="character" w:customStyle="1" w:styleId="WW-Znakinumeracji111111111111111111111111111111111111111">
    <w:name w:val="WW-Znaki numeracji111111111111111111111111111111111111111"/>
    <w:rsid w:val="00A0056E"/>
  </w:style>
  <w:style w:type="character" w:customStyle="1" w:styleId="WW-Znakinumeracji1111111111111111111111111111111111111111">
    <w:name w:val="WW-Znaki numeracji1111111111111111111111111111111111111111"/>
    <w:rsid w:val="00A0056E"/>
  </w:style>
  <w:style w:type="character" w:customStyle="1" w:styleId="WW-Znakinumeracji11111111111111111111111111111111111111111">
    <w:name w:val="WW-Znaki numeracji11111111111111111111111111111111111111111"/>
    <w:rsid w:val="00A0056E"/>
  </w:style>
  <w:style w:type="character" w:customStyle="1" w:styleId="WW-Znakinumeracji111111111111111111111111111111111111111111">
    <w:name w:val="WW-Znaki numeracji111111111111111111111111111111111111111111"/>
    <w:rsid w:val="00A0056E"/>
  </w:style>
  <w:style w:type="character" w:customStyle="1" w:styleId="WW-Znakinumeracji1111111111111111111111111111111111111111111">
    <w:name w:val="WW-Znaki numeracji1111111111111111111111111111111111111111111"/>
    <w:rsid w:val="00A0056E"/>
  </w:style>
  <w:style w:type="character" w:customStyle="1" w:styleId="WW-Znakinumeracji11111111111111111111111111111111111111111111">
    <w:name w:val="WW-Znaki numeracji11111111111111111111111111111111111111111111"/>
    <w:rsid w:val="00A0056E"/>
  </w:style>
  <w:style w:type="character" w:customStyle="1" w:styleId="WW-Znakinumeracji111111111111111111111111111111111111111111111">
    <w:name w:val="WW-Znaki numeracji111111111111111111111111111111111111111111111"/>
    <w:rsid w:val="00A0056E"/>
  </w:style>
  <w:style w:type="character" w:customStyle="1" w:styleId="WW-Znakinumeracji1111111111111111111111111111111111111111111111">
    <w:name w:val="WW-Znaki numeracji1111111111111111111111111111111111111111111111"/>
    <w:rsid w:val="00A0056E"/>
  </w:style>
  <w:style w:type="character" w:customStyle="1" w:styleId="WW-Znakinumeracji11111111111111111111111111111111111111111111111">
    <w:name w:val="WW-Znaki numeracji11111111111111111111111111111111111111111111111"/>
    <w:rsid w:val="00A0056E"/>
  </w:style>
  <w:style w:type="character" w:customStyle="1" w:styleId="WW-Znakinumeracji111111111111111111111111111111111111111111111111">
    <w:name w:val="WW-Znaki numeracji111111111111111111111111111111111111111111111111"/>
    <w:rsid w:val="00A0056E"/>
  </w:style>
  <w:style w:type="character" w:customStyle="1" w:styleId="WW-Znakinumeracji1111111111111111111111111111111111111111111111111">
    <w:name w:val="WW-Znaki numeracji1111111111111111111111111111111111111111111111111"/>
    <w:rsid w:val="00A0056E"/>
  </w:style>
  <w:style w:type="character" w:customStyle="1" w:styleId="WW-Znakinumeracji11111111111111111111111111111111111111111111111111">
    <w:name w:val="WW-Znaki numeracji11111111111111111111111111111111111111111111111111"/>
    <w:rsid w:val="00A0056E"/>
  </w:style>
  <w:style w:type="character" w:customStyle="1" w:styleId="WW-Znakinumeracji111111111111111111111111111111111111111111111111111">
    <w:name w:val="WW-Znaki numeracji111111111111111111111111111111111111111111111111111"/>
    <w:rsid w:val="00A0056E"/>
  </w:style>
  <w:style w:type="character" w:customStyle="1" w:styleId="WW-Znakinumeracji1111111111111111111111111111111111111111111111111111">
    <w:name w:val="WW-Znaki numeracji1111111111111111111111111111111111111111111111111111"/>
    <w:rsid w:val="00A0056E"/>
  </w:style>
  <w:style w:type="character" w:customStyle="1" w:styleId="WW-Znakinumeracji11111111111111111111111111111111111111111111111111111">
    <w:name w:val="WW-Znaki numeracji11111111111111111111111111111111111111111111111111111"/>
    <w:rsid w:val="00A0056E"/>
  </w:style>
  <w:style w:type="character" w:customStyle="1" w:styleId="WW-Znakinumeracji111111111111111111111111111111111111111111111111111111">
    <w:name w:val="WW-Znaki numeracji111111111111111111111111111111111111111111111111111111"/>
    <w:rsid w:val="00A0056E"/>
  </w:style>
  <w:style w:type="character" w:customStyle="1" w:styleId="WW-Znakinumeracji1111111111111111111111111111111111111111111111111111111">
    <w:name w:val="WW-Znaki numeracji1111111111111111111111111111111111111111111111111111111"/>
    <w:rsid w:val="00A0056E"/>
  </w:style>
  <w:style w:type="character" w:customStyle="1" w:styleId="WW-Znakinumeracji11111111111111111111111111111111111111111111111111111111">
    <w:name w:val="WW-Znaki numeracji11111111111111111111111111111111111111111111111111111111"/>
    <w:rsid w:val="00A0056E"/>
  </w:style>
  <w:style w:type="character" w:customStyle="1" w:styleId="WW-Znakinumeracji111111111111111111111111111111111111111111111111111111111">
    <w:name w:val="WW-Znaki numeracji111111111111111111111111111111111111111111111111111111111"/>
    <w:rsid w:val="00A0056E"/>
  </w:style>
  <w:style w:type="character" w:customStyle="1" w:styleId="WW-Znakinumeracji1111111111111111111111111111111111111111111111111111111111">
    <w:name w:val="WW-Znaki numeracji1111111111111111111111111111111111111111111111111111111111"/>
    <w:rsid w:val="00A0056E"/>
  </w:style>
  <w:style w:type="character" w:customStyle="1" w:styleId="WW-Znakinumeracji11111111111111111111111111111111111111111111111111111111111">
    <w:name w:val="WW-Znaki numeracji11111111111111111111111111111111111111111111111111111111111"/>
    <w:rsid w:val="00A0056E"/>
  </w:style>
  <w:style w:type="character" w:customStyle="1" w:styleId="WW-Znakinumeracji111111111111111111111111111111111111111111111111111111111111">
    <w:name w:val="WW-Znaki numeracji111111111111111111111111111111111111111111111111111111111111"/>
    <w:rsid w:val="00A0056E"/>
  </w:style>
  <w:style w:type="character" w:customStyle="1" w:styleId="WW-Znakinumeracji1111111111111111111111111111111111111111111111111111111111111">
    <w:name w:val="WW-Znaki numeracji1111111111111111111111111111111111111111111111111111111111111"/>
    <w:rsid w:val="00A0056E"/>
  </w:style>
  <w:style w:type="character" w:customStyle="1" w:styleId="WW-Znakinumeracji11111111111111111111111111111111111111111111111111111111111111">
    <w:name w:val="WW-Znaki numeracji11111111111111111111111111111111111111111111111111111111111111"/>
    <w:rsid w:val="00A0056E"/>
  </w:style>
  <w:style w:type="character" w:customStyle="1" w:styleId="WW-Znakinumeracji111111111111111111111111111111111111111111111111111111111111111">
    <w:name w:val="WW-Znaki numeracji111111111111111111111111111111111111111111111111111111111111111"/>
    <w:rsid w:val="00A0056E"/>
  </w:style>
  <w:style w:type="character" w:customStyle="1" w:styleId="WW-Znakinumeracji1111111111111111111111111111111111111111111111111111111111111111">
    <w:name w:val="WW-Znaki numeracji1111111111111111111111111111111111111111111111111111111111111111"/>
    <w:rsid w:val="00A0056E"/>
  </w:style>
  <w:style w:type="character" w:customStyle="1" w:styleId="WW-Znakinumeracji11111111111111111111111111111111111111111111111111111111111111111">
    <w:name w:val="WW-Znaki numeracji11111111111111111111111111111111111111111111111111111111111111111"/>
    <w:rsid w:val="00A0056E"/>
  </w:style>
  <w:style w:type="character" w:customStyle="1" w:styleId="WW-Symbolewypunktowania1111111">
    <w:name w:val="WW-Symbole wypunktowania1111111"/>
    <w:rsid w:val="00A0056E"/>
    <w:rPr>
      <w:rFonts w:ascii="StarSymbol" w:eastAsia="StarSymbol" w:hAnsi="StarSymbol" w:cs="StarSymbol"/>
      <w:sz w:val="18"/>
      <w:szCs w:val="18"/>
    </w:rPr>
  </w:style>
  <w:style w:type="character" w:customStyle="1" w:styleId="WW-Symbolewypunktowania11111111">
    <w:name w:val="WW-Symbole wypunktowania11111111"/>
    <w:rsid w:val="00A0056E"/>
    <w:rPr>
      <w:rFonts w:ascii="StarSymbol" w:eastAsia="StarSymbol" w:hAnsi="StarSymbol" w:cs="StarSymbol"/>
      <w:sz w:val="18"/>
      <w:szCs w:val="18"/>
    </w:rPr>
  </w:style>
  <w:style w:type="character" w:customStyle="1" w:styleId="WW-Symbolewypunktowania111111111">
    <w:name w:val="WW-Symbole wypunktowania111111111"/>
    <w:rsid w:val="00A0056E"/>
    <w:rPr>
      <w:rFonts w:ascii="StarSymbol" w:eastAsia="StarSymbol" w:hAnsi="StarSymbol" w:cs="StarSymbol"/>
      <w:sz w:val="18"/>
      <w:szCs w:val="18"/>
    </w:rPr>
  </w:style>
  <w:style w:type="character" w:customStyle="1" w:styleId="WW-Symbolewypunktowania1111111111">
    <w:name w:val="WW-Symbole wypunktowania1111111111"/>
    <w:rsid w:val="00A0056E"/>
    <w:rPr>
      <w:rFonts w:ascii="StarSymbol" w:eastAsia="StarSymbol" w:hAnsi="StarSymbol" w:cs="StarSymbol"/>
      <w:sz w:val="18"/>
      <w:szCs w:val="18"/>
    </w:rPr>
  </w:style>
  <w:style w:type="character" w:customStyle="1" w:styleId="WW-Symbolewypunktowania11111111111">
    <w:name w:val="WW-Symbole wypunktowania11111111111"/>
    <w:rsid w:val="00A0056E"/>
    <w:rPr>
      <w:rFonts w:ascii="StarSymbol" w:eastAsia="StarSymbol" w:hAnsi="StarSymbol" w:cs="StarSymbol"/>
      <w:sz w:val="18"/>
      <w:szCs w:val="18"/>
    </w:rPr>
  </w:style>
  <w:style w:type="character" w:customStyle="1" w:styleId="WW-Symbolewypunktowania111111111111">
    <w:name w:val="WW-Symbole wypunktowania111111111111"/>
    <w:rsid w:val="00A0056E"/>
    <w:rPr>
      <w:rFonts w:ascii="StarSymbol" w:eastAsia="StarSymbol" w:hAnsi="StarSymbol" w:cs="StarSymbol"/>
      <w:sz w:val="18"/>
      <w:szCs w:val="18"/>
    </w:rPr>
  </w:style>
  <w:style w:type="character" w:customStyle="1" w:styleId="WW-Symbolewypunktowania1111111111111">
    <w:name w:val="WW-Symbole wypunktowania1111111111111"/>
    <w:rsid w:val="00A0056E"/>
    <w:rPr>
      <w:rFonts w:ascii="StarSymbol" w:eastAsia="StarSymbol" w:hAnsi="StarSymbol" w:cs="StarSymbol"/>
      <w:sz w:val="18"/>
      <w:szCs w:val="18"/>
    </w:rPr>
  </w:style>
  <w:style w:type="character" w:customStyle="1" w:styleId="WW-Symbolewypunktowania11111111111111">
    <w:name w:val="WW-Symbole wypunktowania11111111111111"/>
    <w:rsid w:val="00A0056E"/>
    <w:rPr>
      <w:rFonts w:ascii="StarSymbol" w:eastAsia="StarSymbol" w:hAnsi="StarSymbol" w:cs="StarSymbol"/>
      <w:sz w:val="18"/>
      <w:szCs w:val="18"/>
    </w:rPr>
  </w:style>
  <w:style w:type="character" w:customStyle="1" w:styleId="WW-Symbolewypunktowania111111111111111">
    <w:name w:val="WW-Symbole wypunktowania111111111111111"/>
    <w:rsid w:val="00A0056E"/>
    <w:rPr>
      <w:rFonts w:ascii="StarSymbol" w:eastAsia="StarSymbol" w:hAnsi="StarSymbol" w:cs="StarSymbol"/>
      <w:sz w:val="18"/>
      <w:szCs w:val="18"/>
    </w:rPr>
  </w:style>
  <w:style w:type="character" w:customStyle="1" w:styleId="WW-Symbolewypunktowania1111111111111111">
    <w:name w:val="WW-Symbole wypunktowania1111111111111111"/>
    <w:rsid w:val="00A0056E"/>
    <w:rPr>
      <w:rFonts w:ascii="StarSymbol" w:eastAsia="StarSymbol" w:hAnsi="StarSymbol" w:cs="StarSymbol"/>
      <w:sz w:val="18"/>
      <w:szCs w:val="18"/>
    </w:rPr>
  </w:style>
  <w:style w:type="character" w:customStyle="1" w:styleId="WW-Symbolewypunktowania11111111111111111">
    <w:name w:val="WW-Symbole wypunktowania11111111111111111"/>
    <w:rsid w:val="00A0056E"/>
    <w:rPr>
      <w:rFonts w:ascii="StarSymbol" w:eastAsia="StarSymbol" w:hAnsi="StarSymbol" w:cs="StarSymbol"/>
      <w:sz w:val="18"/>
      <w:szCs w:val="18"/>
    </w:rPr>
  </w:style>
  <w:style w:type="character" w:customStyle="1" w:styleId="WW-Symbolewypunktowania111111111111111111">
    <w:name w:val="WW-Symbole wypunktowania111111111111111111"/>
    <w:rsid w:val="00A0056E"/>
    <w:rPr>
      <w:rFonts w:ascii="StarSymbol" w:eastAsia="StarSymbol" w:hAnsi="StarSymbol" w:cs="StarSymbol"/>
      <w:sz w:val="18"/>
      <w:szCs w:val="18"/>
    </w:rPr>
  </w:style>
  <w:style w:type="character" w:customStyle="1" w:styleId="WW-Symbolewypunktowania1111111111111111111">
    <w:name w:val="WW-Symbole wypunktowania1111111111111111111"/>
    <w:rsid w:val="00A0056E"/>
    <w:rPr>
      <w:rFonts w:ascii="StarSymbol" w:eastAsia="StarSymbol" w:hAnsi="StarSymbol" w:cs="StarSymbol"/>
      <w:sz w:val="18"/>
      <w:szCs w:val="18"/>
    </w:rPr>
  </w:style>
  <w:style w:type="character" w:customStyle="1" w:styleId="WW-Symbolewypunktowania11111111111111111111">
    <w:name w:val="WW-Symbole wypunktowania11111111111111111111"/>
    <w:rsid w:val="00A0056E"/>
    <w:rPr>
      <w:rFonts w:ascii="StarSymbol" w:eastAsia="StarSymbol" w:hAnsi="StarSymbol" w:cs="StarSymbol"/>
      <w:sz w:val="18"/>
      <w:szCs w:val="18"/>
    </w:rPr>
  </w:style>
  <w:style w:type="character" w:customStyle="1" w:styleId="WW-Symbolewypunktowania111111111111111111111">
    <w:name w:val="WW-Symbole wypunktowania111111111111111111111"/>
    <w:rsid w:val="00A0056E"/>
    <w:rPr>
      <w:rFonts w:ascii="StarSymbol" w:eastAsia="StarSymbol" w:hAnsi="StarSymbol" w:cs="StarSymbol"/>
      <w:sz w:val="18"/>
      <w:szCs w:val="18"/>
    </w:rPr>
  </w:style>
  <w:style w:type="character" w:customStyle="1" w:styleId="WW-Symbolewypunktowania1111111111111111111111">
    <w:name w:val="WW-Symbole wypunktowania1111111111111111111111"/>
    <w:rsid w:val="00A0056E"/>
    <w:rPr>
      <w:rFonts w:ascii="StarSymbol" w:eastAsia="StarSymbol" w:hAnsi="StarSymbol" w:cs="StarSymbol"/>
      <w:sz w:val="18"/>
      <w:szCs w:val="18"/>
    </w:rPr>
  </w:style>
  <w:style w:type="character" w:customStyle="1" w:styleId="WW-Symbolewypunktowania11111111111111111111111">
    <w:name w:val="WW-Symbole wypunktowania11111111111111111111111"/>
    <w:rsid w:val="00A0056E"/>
    <w:rPr>
      <w:rFonts w:ascii="StarSymbol" w:eastAsia="StarSymbol" w:hAnsi="StarSymbol" w:cs="StarSymbol"/>
      <w:sz w:val="18"/>
      <w:szCs w:val="18"/>
    </w:rPr>
  </w:style>
  <w:style w:type="character" w:customStyle="1" w:styleId="WW-Symbolewypunktowania111111111111111111111111">
    <w:name w:val="WW-Symbole wypunktowania111111111111111111111111"/>
    <w:rsid w:val="00A0056E"/>
    <w:rPr>
      <w:rFonts w:ascii="StarSymbol" w:eastAsia="StarSymbol" w:hAnsi="StarSymbol" w:cs="StarSymbol"/>
      <w:sz w:val="18"/>
      <w:szCs w:val="18"/>
    </w:rPr>
  </w:style>
  <w:style w:type="character" w:customStyle="1" w:styleId="WW-Symbolewypunktowania1111111111111111111111111">
    <w:name w:val="WW-Symbole wypunktowania1111111111111111111111111"/>
    <w:rsid w:val="00A0056E"/>
    <w:rPr>
      <w:rFonts w:ascii="StarSymbol" w:eastAsia="StarSymbol" w:hAnsi="StarSymbol" w:cs="StarSymbol"/>
      <w:sz w:val="18"/>
      <w:szCs w:val="18"/>
    </w:rPr>
  </w:style>
  <w:style w:type="character" w:customStyle="1" w:styleId="WW-Symbolewypunktowania11111111111111111111111111">
    <w:name w:val="WW-Symbole wypunktowania11111111111111111111111111"/>
    <w:rsid w:val="00A0056E"/>
    <w:rPr>
      <w:rFonts w:ascii="StarSymbol" w:eastAsia="StarSymbol" w:hAnsi="StarSymbol" w:cs="StarSymbol"/>
      <w:sz w:val="18"/>
      <w:szCs w:val="18"/>
    </w:rPr>
  </w:style>
  <w:style w:type="character" w:customStyle="1" w:styleId="WW-Symbolewypunktowania111111111111111111111111111">
    <w:name w:val="WW-Symbole wypunktowania111111111111111111111111111"/>
    <w:rsid w:val="00A0056E"/>
    <w:rPr>
      <w:rFonts w:ascii="StarSymbol" w:eastAsia="StarSymbol" w:hAnsi="StarSymbol" w:cs="StarSymbol"/>
      <w:sz w:val="18"/>
      <w:szCs w:val="18"/>
    </w:rPr>
  </w:style>
  <w:style w:type="character" w:customStyle="1" w:styleId="WW-Symbolewypunktowania1111111111111111111111111111">
    <w:name w:val="WW-Symbole wypunktowania1111111111111111111111111111"/>
    <w:rsid w:val="00A0056E"/>
    <w:rPr>
      <w:rFonts w:ascii="StarSymbol" w:eastAsia="StarSymbol" w:hAnsi="StarSymbol" w:cs="StarSymbol"/>
      <w:sz w:val="18"/>
      <w:szCs w:val="18"/>
    </w:rPr>
  </w:style>
  <w:style w:type="character" w:customStyle="1" w:styleId="WW-Symbolewypunktowania11111111111111111111111111111">
    <w:name w:val="WW-Symbole wypunktowania11111111111111111111111111111"/>
    <w:rsid w:val="00A0056E"/>
    <w:rPr>
      <w:rFonts w:ascii="StarSymbol" w:eastAsia="StarSymbol" w:hAnsi="StarSymbol" w:cs="StarSymbol"/>
      <w:sz w:val="18"/>
      <w:szCs w:val="18"/>
    </w:rPr>
  </w:style>
  <w:style w:type="character" w:customStyle="1" w:styleId="WW-Symbolewypunktowania111111111111111111111111111111">
    <w:name w:val="WW-Symbole wypunktowania111111111111111111111111111111"/>
    <w:rsid w:val="00A0056E"/>
    <w:rPr>
      <w:rFonts w:ascii="StarSymbol" w:eastAsia="StarSymbol" w:hAnsi="StarSymbol" w:cs="StarSymbol"/>
      <w:sz w:val="18"/>
      <w:szCs w:val="18"/>
    </w:rPr>
  </w:style>
  <w:style w:type="character" w:customStyle="1" w:styleId="WW-Symbolewypunktowania1111111111111111111111111111111">
    <w:name w:val="WW-Symbole wypunktowania1111111111111111111111111111111"/>
    <w:rsid w:val="00A0056E"/>
    <w:rPr>
      <w:rFonts w:ascii="StarSymbol" w:eastAsia="StarSymbol" w:hAnsi="StarSymbol" w:cs="StarSymbol"/>
      <w:sz w:val="18"/>
      <w:szCs w:val="18"/>
    </w:rPr>
  </w:style>
  <w:style w:type="character" w:customStyle="1" w:styleId="WW-Symbolewypunktowania11111111111111111111111111111111">
    <w:name w:val="WW-Symbole wypunktowania11111111111111111111111111111111"/>
    <w:rsid w:val="00A0056E"/>
    <w:rPr>
      <w:rFonts w:ascii="StarSymbol" w:eastAsia="StarSymbol" w:hAnsi="StarSymbol" w:cs="StarSymbol"/>
      <w:sz w:val="18"/>
      <w:szCs w:val="18"/>
    </w:rPr>
  </w:style>
  <w:style w:type="character" w:customStyle="1" w:styleId="WW-Symbolewypunktowania111111111111111111111111111111111">
    <w:name w:val="WW-Symbole wypunktowania111111111111111111111111111111111"/>
    <w:rsid w:val="00A0056E"/>
    <w:rPr>
      <w:rFonts w:ascii="StarSymbol" w:eastAsia="StarSymbol" w:hAnsi="StarSymbol" w:cs="StarSymbol"/>
      <w:sz w:val="18"/>
      <w:szCs w:val="18"/>
    </w:rPr>
  </w:style>
  <w:style w:type="character" w:customStyle="1" w:styleId="WW-Symbolewypunktowania1111111111111111111111111111111111">
    <w:name w:val="WW-Symbole wypunktowania1111111111111111111111111111111111"/>
    <w:rsid w:val="00A0056E"/>
    <w:rPr>
      <w:rFonts w:ascii="StarSymbol" w:eastAsia="StarSymbol" w:hAnsi="StarSymbol" w:cs="StarSymbol"/>
      <w:sz w:val="18"/>
      <w:szCs w:val="18"/>
    </w:rPr>
  </w:style>
  <w:style w:type="character" w:customStyle="1" w:styleId="WW-Symbolewypunktowania11111111111111111111111111111111111">
    <w:name w:val="WW-Symbole wypunktowania11111111111111111111111111111111111"/>
    <w:rsid w:val="00A0056E"/>
    <w:rPr>
      <w:rFonts w:ascii="StarSymbol" w:eastAsia="StarSymbol" w:hAnsi="StarSymbol" w:cs="StarSymbol"/>
      <w:sz w:val="18"/>
      <w:szCs w:val="18"/>
    </w:rPr>
  </w:style>
  <w:style w:type="character" w:customStyle="1" w:styleId="WW-Symbolewypunktowania111111111111111111111111111111111111">
    <w:name w:val="WW-Symbole wypunktowania111111111111111111111111111111111111"/>
    <w:rsid w:val="00A0056E"/>
    <w:rPr>
      <w:rFonts w:ascii="StarSymbol" w:eastAsia="StarSymbol" w:hAnsi="StarSymbol" w:cs="StarSymbol"/>
      <w:sz w:val="18"/>
      <w:szCs w:val="18"/>
    </w:rPr>
  </w:style>
  <w:style w:type="character" w:customStyle="1" w:styleId="WW-Symbolewypunktowania1111111111111111111111111111111111111">
    <w:name w:val="WW-Symbole wypunktowania1111111111111111111111111111111111111"/>
    <w:rsid w:val="00A0056E"/>
    <w:rPr>
      <w:rFonts w:ascii="StarSymbol" w:eastAsia="StarSymbol" w:hAnsi="StarSymbol" w:cs="StarSymbol"/>
      <w:sz w:val="18"/>
      <w:szCs w:val="18"/>
    </w:rPr>
  </w:style>
  <w:style w:type="character" w:customStyle="1" w:styleId="WW-Symbolewypunktowania11111111111111111111111111111111111111">
    <w:name w:val="WW-Symbole wypunktowania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
    <w:name w:val="WW-Symbole wypunktowania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
    <w:name w:val="WW-Symbole wypunktowania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
    <w:name w:val="WW-Symbole wypunktowania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
    <w:name w:val="WW-Symbole wypunktowania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
    <w:name w:val="WW-Symbole wypunktowania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
    <w:name w:val="WW-Symbole wypunktowania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
    <w:name w:val="WW-Symbole wypunktowania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
    <w:name w:val="WW-Symbole wypunktowania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
    <w:name w:val="WW-Symbole wypunktowania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
    <w:name w:val="WW-Symbole wypunktowania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
    <w:name w:val="WW-Symbole wypunktowania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
    <w:name w:val="WW-Symbole wypunktowania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
    <w:name w:val="WW-Symbole wypunktowania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
    <w:name w:val="WW-Symbole wypunktowania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
    <w:name w:val="WW-Symbole wypunktowania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
    <w:name w:val="WW-Symbole wypunktowania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
    <w:name w:val="WW-Symbole wypunktowania1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1">
    <w:name w:val="WW-Symbole wypunktowania11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11">
    <w:name w:val="WW-Symbole wypunktowania111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111">
    <w:name w:val="WW-Symbole wypunktowania1111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1111">
    <w:name w:val="WW-Symbole wypunktowania11111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11111">
    <w:name w:val="WW-Symbole wypunktowania111111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111111">
    <w:name w:val="WW-Symbole wypunktowania1111111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1111111">
    <w:name w:val="WW-Symbole wypunktowania11111111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11111111">
    <w:name w:val="WW-Symbole wypunktowania111111111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111111111">
    <w:name w:val="WW-Symbole wypunktowania1111111111111111111111111111111111111111111111111111111111111111"/>
    <w:rsid w:val="00A0056E"/>
    <w:rPr>
      <w:rFonts w:ascii="StarSymbol" w:eastAsia="StarSymbol" w:hAnsi="StarSymbol" w:cs="StarSymbol"/>
      <w:sz w:val="18"/>
      <w:szCs w:val="18"/>
    </w:rPr>
  </w:style>
  <w:style w:type="character" w:customStyle="1" w:styleId="WW-Symbolewypunktowania11111111111111111111111111111111111111111111111111111111111111111">
    <w:name w:val="WW-Symbole wypunktowania11111111111111111111111111111111111111111111111111111111111111111"/>
    <w:rsid w:val="00A0056E"/>
    <w:rPr>
      <w:rFonts w:ascii="StarSymbol" w:eastAsia="StarSymbol" w:hAnsi="StarSymbol" w:cs="StarSymbol"/>
      <w:sz w:val="18"/>
      <w:szCs w:val="18"/>
    </w:rPr>
  </w:style>
  <w:style w:type="character" w:customStyle="1" w:styleId="WW-WW8Num24z0">
    <w:name w:val="WW-WW8Num24z0"/>
    <w:rsid w:val="00A0056E"/>
    <w:rPr>
      <w:rFonts w:ascii="Symbol" w:hAnsi="Symbol" w:cs="StarSymbol"/>
      <w:sz w:val="18"/>
      <w:szCs w:val="18"/>
    </w:rPr>
  </w:style>
  <w:style w:type="character" w:styleId="UyteHipercze">
    <w:name w:val="FollowedHyperlink"/>
    <w:rsid w:val="00A0056E"/>
    <w:rPr>
      <w:color w:val="800000"/>
      <w:u w:val="single"/>
    </w:rPr>
  </w:style>
  <w:style w:type="paragraph" w:styleId="Tekstpodstawowy">
    <w:name w:val="Body Text"/>
    <w:basedOn w:val="Normalny"/>
    <w:link w:val="TekstpodstawowyZnak"/>
    <w:rsid w:val="00A0056E"/>
    <w:pPr>
      <w:spacing w:after="120"/>
    </w:pPr>
  </w:style>
  <w:style w:type="paragraph" w:styleId="Lista">
    <w:name w:val="List"/>
    <w:basedOn w:val="Tekstpodstawowy"/>
    <w:rsid w:val="00A0056E"/>
    <w:rPr>
      <w:rFonts w:cs="Tahoma"/>
    </w:rPr>
  </w:style>
  <w:style w:type="paragraph" w:customStyle="1" w:styleId="Podpis1">
    <w:name w:val="Podpis1"/>
    <w:basedOn w:val="Normalny"/>
    <w:rsid w:val="00A0056E"/>
    <w:pPr>
      <w:suppressLineNumbers/>
      <w:spacing w:before="120" w:after="120"/>
    </w:pPr>
    <w:rPr>
      <w:rFonts w:cs="Tahoma"/>
      <w:i/>
      <w:iCs/>
      <w:sz w:val="20"/>
      <w:szCs w:val="20"/>
    </w:rPr>
  </w:style>
  <w:style w:type="paragraph" w:customStyle="1" w:styleId="Indeks">
    <w:name w:val="Indeks"/>
    <w:basedOn w:val="Normalny"/>
    <w:rsid w:val="00A0056E"/>
    <w:pPr>
      <w:suppressLineNumbers/>
    </w:pPr>
    <w:rPr>
      <w:rFonts w:cs="Tahoma"/>
    </w:rPr>
  </w:style>
  <w:style w:type="paragraph" w:styleId="Nagwek">
    <w:name w:val="header"/>
    <w:basedOn w:val="Normalny"/>
    <w:link w:val="NagwekZnak"/>
    <w:rsid w:val="00A0056E"/>
    <w:pPr>
      <w:suppressLineNumbers/>
      <w:tabs>
        <w:tab w:val="center" w:pos="4818"/>
        <w:tab w:val="right" w:pos="9637"/>
      </w:tabs>
    </w:pPr>
  </w:style>
  <w:style w:type="paragraph" w:customStyle="1" w:styleId="Nagwek10">
    <w:name w:val="Nagłówek1"/>
    <w:basedOn w:val="Normalny"/>
    <w:next w:val="Tekstpodstawowy"/>
    <w:rsid w:val="00A0056E"/>
    <w:pPr>
      <w:keepNext/>
      <w:spacing w:before="240" w:after="120"/>
    </w:pPr>
    <w:rPr>
      <w:rFonts w:ascii="Arial" w:eastAsia="Arial Unicode MS" w:hAnsi="Arial" w:cs="Tahoma"/>
      <w:sz w:val="28"/>
      <w:szCs w:val="28"/>
    </w:rPr>
  </w:style>
  <w:style w:type="paragraph" w:customStyle="1" w:styleId="WW-Nagwek">
    <w:name w:val="WW-Nagłówek"/>
    <w:basedOn w:val="Normalny"/>
    <w:next w:val="Tekstpodstawowy"/>
    <w:rsid w:val="00A0056E"/>
    <w:pPr>
      <w:keepNext/>
      <w:spacing w:before="240" w:after="120"/>
    </w:pPr>
    <w:rPr>
      <w:rFonts w:ascii="Arial" w:eastAsia="Arial Unicode MS" w:hAnsi="Arial" w:cs="Tahoma"/>
      <w:sz w:val="28"/>
      <w:szCs w:val="28"/>
    </w:rPr>
  </w:style>
  <w:style w:type="paragraph" w:customStyle="1" w:styleId="WW-Podpis">
    <w:name w:val="WW-Podpis"/>
    <w:basedOn w:val="Normalny"/>
    <w:rsid w:val="00A0056E"/>
    <w:pPr>
      <w:suppressLineNumbers/>
      <w:spacing w:before="120" w:after="120"/>
    </w:pPr>
    <w:rPr>
      <w:rFonts w:cs="Tahoma"/>
      <w:i/>
      <w:iCs/>
      <w:sz w:val="20"/>
      <w:szCs w:val="20"/>
    </w:rPr>
  </w:style>
  <w:style w:type="paragraph" w:customStyle="1" w:styleId="WW-Indeks">
    <w:name w:val="WW-Indeks"/>
    <w:basedOn w:val="Normalny"/>
    <w:rsid w:val="00A0056E"/>
    <w:pPr>
      <w:suppressLineNumbers/>
    </w:pPr>
    <w:rPr>
      <w:rFonts w:cs="Tahoma"/>
    </w:rPr>
  </w:style>
  <w:style w:type="paragraph" w:customStyle="1" w:styleId="WW-Nagwek1">
    <w:name w:val="WW-Nagłówek1"/>
    <w:basedOn w:val="Normalny"/>
    <w:next w:val="Tekstpodstawowy"/>
    <w:rsid w:val="00A0056E"/>
    <w:pPr>
      <w:keepNext/>
      <w:spacing w:before="240" w:after="120"/>
    </w:pPr>
    <w:rPr>
      <w:rFonts w:ascii="Arial" w:eastAsia="Arial Unicode MS" w:hAnsi="Arial" w:cs="Tahoma"/>
      <w:sz w:val="28"/>
      <w:szCs w:val="28"/>
    </w:rPr>
  </w:style>
  <w:style w:type="paragraph" w:customStyle="1" w:styleId="WW-Podpis1">
    <w:name w:val="WW-Podpis1"/>
    <w:basedOn w:val="Normalny"/>
    <w:rsid w:val="00A0056E"/>
    <w:pPr>
      <w:suppressLineNumbers/>
      <w:spacing w:before="120" w:after="120"/>
    </w:pPr>
    <w:rPr>
      <w:rFonts w:cs="Tahoma"/>
      <w:i/>
      <w:iCs/>
      <w:sz w:val="20"/>
      <w:szCs w:val="20"/>
    </w:rPr>
  </w:style>
  <w:style w:type="paragraph" w:customStyle="1" w:styleId="WW-Indeks1">
    <w:name w:val="WW-Indeks1"/>
    <w:basedOn w:val="Normalny"/>
    <w:rsid w:val="00A0056E"/>
    <w:pPr>
      <w:suppressLineNumbers/>
    </w:pPr>
    <w:rPr>
      <w:rFonts w:cs="Tahoma"/>
    </w:rPr>
  </w:style>
  <w:style w:type="paragraph" w:customStyle="1" w:styleId="WW-Nagwek11">
    <w:name w:val="WW-Nagłówek11"/>
    <w:basedOn w:val="Normalny"/>
    <w:next w:val="Tekstpodstawowy"/>
    <w:rsid w:val="00A0056E"/>
    <w:pPr>
      <w:keepNext/>
      <w:spacing w:before="240" w:after="120"/>
    </w:pPr>
    <w:rPr>
      <w:rFonts w:ascii="Arial" w:eastAsia="Arial Unicode MS" w:hAnsi="Arial" w:cs="Tahoma"/>
      <w:sz w:val="28"/>
      <w:szCs w:val="28"/>
    </w:rPr>
  </w:style>
  <w:style w:type="paragraph" w:customStyle="1" w:styleId="WW-Podpis11">
    <w:name w:val="WW-Podpis11"/>
    <w:basedOn w:val="Normalny"/>
    <w:rsid w:val="00A0056E"/>
    <w:pPr>
      <w:suppressLineNumbers/>
      <w:spacing w:before="120" w:after="120"/>
    </w:pPr>
    <w:rPr>
      <w:rFonts w:cs="Tahoma"/>
      <w:i/>
      <w:iCs/>
      <w:sz w:val="20"/>
      <w:szCs w:val="20"/>
    </w:rPr>
  </w:style>
  <w:style w:type="paragraph" w:customStyle="1" w:styleId="WW-Indeks11">
    <w:name w:val="WW-Indeks11"/>
    <w:basedOn w:val="Normalny"/>
    <w:rsid w:val="00A0056E"/>
    <w:pPr>
      <w:suppressLineNumbers/>
    </w:pPr>
    <w:rPr>
      <w:rFonts w:cs="Tahoma"/>
    </w:rPr>
  </w:style>
  <w:style w:type="paragraph" w:customStyle="1" w:styleId="WW-Nagwek111">
    <w:name w:val="WW-Nagłówek111"/>
    <w:basedOn w:val="Normalny"/>
    <w:next w:val="Tekstpodstawowy"/>
    <w:rsid w:val="00A0056E"/>
    <w:pPr>
      <w:keepNext/>
      <w:spacing w:before="240" w:after="120"/>
    </w:pPr>
    <w:rPr>
      <w:rFonts w:ascii="Arial" w:eastAsia="Arial Unicode MS" w:hAnsi="Arial" w:cs="Tahoma"/>
      <w:sz w:val="28"/>
      <w:szCs w:val="28"/>
    </w:rPr>
  </w:style>
  <w:style w:type="paragraph" w:customStyle="1" w:styleId="WW-Podpis111">
    <w:name w:val="WW-Podpis111"/>
    <w:basedOn w:val="Normalny"/>
    <w:rsid w:val="00A0056E"/>
    <w:pPr>
      <w:suppressLineNumbers/>
      <w:spacing w:before="120" w:after="120"/>
    </w:pPr>
    <w:rPr>
      <w:rFonts w:cs="Tahoma"/>
      <w:i/>
      <w:iCs/>
      <w:sz w:val="20"/>
      <w:szCs w:val="20"/>
    </w:rPr>
  </w:style>
  <w:style w:type="paragraph" w:customStyle="1" w:styleId="WW-Indeks111">
    <w:name w:val="WW-Indeks111"/>
    <w:basedOn w:val="Normalny"/>
    <w:rsid w:val="00A0056E"/>
    <w:pPr>
      <w:suppressLineNumbers/>
    </w:pPr>
    <w:rPr>
      <w:rFonts w:cs="Tahoma"/>
    </w:rPr>
  </w:style>
  <w:style w:type="paragraph" w:customStyle="1" w:styleId="WW-Nagwek1111">
    <w:name w:val="WW-Nagłówek1111"/>
    <w:basedOn w:val="Normalny"/>
    <w:next w:val="Tekstpodstawowy"/>
    <w:rsid w:val="00A0056E"/>
    <w:pPr>
      <w:keepNext/>
      <w:spacing w:before="240" w:after="120"/>
    </w:pPr>
    <w:rPr>
      <w:rFonts w:ascii="Arial" w:eastAsia="Arial Unicode MS" w:hAnsi="Arial" w:cs="Tahoma"/>
      <w:sz w:val="28"/>
      <w:szCs w:val="28"/>
    </w:rPr>
  </w:style>
  <w:style w:type="paragraph" w:customStyle="1" w:styleId="WW-Podpis1111">
    <w:name w:val="WW-Podpis1111"/>
    <w:basedOn w:val="Normalny"/>
    <w:rsid w:val="00A0056E"/>
    <w:pPr>
      <w:suppressLineNumbers/>
      <w:spacing w:before="120" w:after="120"/>
    </w:pPr>
    <w:rPr>
      <w:rFonts w:cs="Tahoma"/>
      <w:i/>
      <w:iCs/>
      <w:sz w:val="20"/>
      <w:szCs w:val="20"/>
    </w:rPr>
  </w:style>
  <w:style w:type="paragraph" w:customStyle="1" w:styleId="WW-Indeks1111">
    <w:name w:val="WW-Indeks1111"/>
    <w:basedOn w:val="Normalny"/>
    <w:rsid w:val="00A0056E"/>
    <w:pPr>
      <w:suppressLineNumbers/>
    </w:pPr>
    <w:rPr>
      <w:rFonts w:cs="Tahoma"/>
    </w:rPr>
  </w:style>
  <w:style w:type="paragraph" w:customStyle="1" w:styleId="WW-Nagwek11111">
    <w:name w:val="WW-Nagłówek11111"/>
    <w:basedOn w:val="Normalny"/>
    <w:next w:val="Tekstpodstawowy"/>
    <w:rsid w:val="00A0056E"/>
    <w:pPr>
      <w:keepNext/>
      <w:spacing w:before="240" w:after="120"/>
    </w:pPr>
    <w:rPr>
      <w:rFonts w:ascii="Arial" w:eastAsia="Arial Unicode MS" w:hAnsi="Arial" w:cs="Tahoma"/>
      <w:sz w:val="28"/>
      <w:szCs w:val="28"/>
    </w:rPr>
  </w:style>
  <w:style w:type="paragraph" w:customStyle="1" w:styleId="WW-Podpis11111">
    <w:name w:val="WW-Podpis11111"/>
    <w:basedOn w:val="Normalny"/>
    <w:rsid w:val="00A0056E"/>
    <w:pPr>
      <w:suppressLineNumbers/>
      <w:spacing w:before="120" w:after="120"/>
    </w:pPr>
    <w:rPr>
      <w:rFonts w:cs="Tahoma"/>
      <w:i/>
      <w:iCs/>
      <w:sz w:val="20"/>
      <w:szCs w:val="20"/>
    </w:rPr>
  </w:style>
  <w:style w:type="paragraph" w:customStyle="1" w:styleId="WW-Indeks11111">
    <w:name w:val="WW-Indeks11111"/>
    <w:basedOn w:val="Normalny"/>
    <w:rsid w:val="00A0056E"/>
    <w:pPr>
      <w:suppressLineNumbers/>
    </w:pPr>
    <w:rPr>
      <w:rFonts w:cs="Tahoma"/>
    </w:rPr>
  </w:style>
  <w:style w:type="paragraph" w:customStyle="1" w:styleId="WW-Nagwek111111">
    <w:name w:val="WW-Nagłówek111111"/>
    <w:basedOn w:val="Normalny"/>
    <w:next w:val="Tekstpodstawowy"/>
    <w:rsid w:val="00A0056E"/>
    <w:pPr>
      <w:keepNext/>
      <w:spacing w:before="240" w:after="120"/>
    </w:pPr>
    <w:rPr>
      <w:rFonts w:ascii="Arial" w:eastAsia="Arial Unicode MS" w:hAnsi="Arial" w:cs="Tahoma"/>
      <w:sz w:val="28"/>
      <w:szCs w:val="28"/>
    </w:rPr>
  </w:style>
  <w:style w:type="paragraph" w:styleId="Tekstpodstawowywcity">
    <w:name w:val="Body Text Indent"/>
    <w:basedOn w:val="Tekstpodstawowy"/>
    <w:rsid w:val="00A0056E"/>
    <w:pPr>
      <w:ind w:left="283"/>
    </w:pPr>
  </w:style>
  <w:style w:type="paragraph" w:customStyle="1" w:styleId="WW-Podpis111111">
    <w:name w:val="WW-Podpis111111"/>
    <w:basedOn w:val="Normalny"/>
    <w:rsid w:val="00A0056E"/>
    <w:pPr>
      <w:suppressLineNumbers/>
      <w:spacing w:before="120" w:after="120"/>
    </w:pPr>
    <w:rPr>
      <w:rFonts w:cs="Tahoma"/>
      <w:i/>
      <w:iCs/>
      <w:sz w:val="20"/>
      <w:szCs w:val="20"/>
    </w:rPr>
  </w:style>
  <w:style w:type="paragraph" w:customStyle="1" w:styleId="WW-Nagwek1111111">
    <w:name w:val="WW-Nagłówek1111111"/>
    <w:basedOn w:val="Normalny"/>
    <w:next w:val="Tekstpodstawowy"/>
    <w:rsid w:val="00A0056E"/>
    <w:pPr>
      <w:keepNext/>
      <w:spacing w:before="240" w:after="120"/>
    </w:pPr>
    <w:rPr>
      <w:rFonts w:ascii="Arial" w:eastAsia="Arial Unicode MS" w:hAnsi="Arial" w:cs="Tahoma"/>
      <w:sz w:val="28"/>
      <w:szCs w:val="28"/>
    </w:rPr>
  </w:style>
  <w:style w:type="paragraph" w:styleId="Stopka">
    <w:name w:val="footer"/>
    <w:basedOn w:val="Normalny"/>
    <w:link w:val="StopkaZnak"/>
    <w:uiPriority w:val="99"/>
    <w:rsid w:val="00A0056E"/>
    <w:pPr>
      <w:suppressLineNumbers/>
      <w:tabs>
        <w:tab w:val="center" w:pos="4818"/>
        <w:tab w:val="right" w:pos="9637"/>
      </w:tabs>
    </w:pPr>
  </w:style>
  <w:style w:type="paragraph" w:customStyle="1" w:styleId="Zawartotabeli">
    <w:name w:val="Zawartość tabeli"/>
    <w:basedOn w:val="Tekstpodstawowy"/>
    <w:rsid w:val="00A0056E"/>
    <w:pPr>
      <w:suppressLineNumbers/>
    </w:pPr>
  </w:style>
  <w:style w:type="paragraph" w:customStyle="1" w:styleId="WW-Zawartotabeli">
    <w:name w:val="WW-Zawartość tabeli"/>
    <w:basedOn w:val="Tekstpodstawowy"/>
    <w:rsid w:val="00A0056E"/>
    <w:pPr>
      <w:suppressLineNumbers/>
    </w:pPr>
  </w:style>
  <w:style w:type="paragraph" w:customStyle="1" w:styleId="WW-Zawartotabeli1">
    <w:name w:val="WW-Zawartość tabeli1"/>
    <w:basedOn w:val="Tekstpodstawowy"/>
    <w:rsid w:val="00A0056E"/>
    <w:pPr>
      <w:suppressLineNumbers/>
    </w:pPr>
  </w:style>
  <w:style w:type="paragraph" w:customStyle="1" w:styleId="WW-Zawartotabeli11">
    <w:name w:val="WW-Zawartość tabeli11"/>
    <w:basedOn w:val="Tekstpodstawowy"/>
    <w:rsid w:val="00A0056E"/>
    <w:pPr>
      <w:suppressLineNumbers/>
    </w:pPr>
  </w:style>
  <w:style w:type="paragraph" w:customStyle="1" w:styleId="WW-Zawartotabeli111">
    <w:name w:val="WW-Zawartość tabeli111"/>
    <w:basedOn w:val="Tekstpodstawowy"/>
    <w:rsid w:val="00A0056E"/>
    <w:pPr>
      <w:suppressLineNumbers/>
    </w:pPr>
  </w:style>
  <w:style w:type="paragraph" w:customStyle="1" w:styleId="WW-Zawartotabeli1111">
    <w:name w:val="WW-Zawartość tabeli1111"/>
    <w:basedOn w:val="Tekstpodstawowy"/>
    <w:rsid w:val="00A0056E"/>
    <w:pPr>
      <w:suppressLineNumbers/>
    </w:pPr>
  </w:style>
  <w:style w:type="paragraph" w:customStyle="1" w:styleId="WW-Zawartotabeli11111">
    <w:name w:val="WW-Zawartość tabeli11111"/>
    <w:basedOn w:val="Tekstpodstawowy"/>
    <w:rsid w:val="00A0056E"/>
    <w:pPr>
      <w:suppressLineNumbers/>
    </w:pPr>
  </w:style>
  <w:style w:type="paragraph" w:customStyle="1" w:styleId="WW-Zawartotabeli111111">
    <w:name w:val="WW-Zawartość tabeli111111"/>
    <w:basedOn w:val="Tekstpodstawowy"/>
    <w:rsid w:val="00A0056E"/>
    <w:pPr>
      <w:suppressLineNumbers/>
    </w:pPr>
  </w:style>
  <w:style w:type="paragraph" w:customStyle="1" w:styleId="Nagwektabeli">
    <w:name w:val="Nagłówek tabeli"/>
    <w:basedOn w:val="Zawartotabeli"/>
    <w:rsid w:val="00A0056E"/>
    <w:pPr>
      <w:jc w:val="center"/>
    </w:pPr>
    <w:rPr>
      <w:b/>
      <w:bCs/>
      <w:i/>
      <w:iCs/>
    </w:rPr>
  </w:style>
  <w:style w:type="paragraph" w:customStyle="1" w:styleId="WW-Nagwektabeli">
    <w:name w:val="WW-Nagłówek tabeli"/>
    <w:basedOn w:val="WW-Zawartotabeli"/>
    <w:rsid w:val="00A0056E"/>
    <w:pPr>
      <w:jc w:val="center"/>
    </w:pPr>
    <w:rPr>
      <w:b/>
      <w:bCs/>
      <w:i/>
      <w:iCs/>
    </w:rPr>
  </w:style>
  <w:style w:type="paragraph" w:customStyle="1" w:styleId="WW-Nagwektabeli1">
    <w:name w:val="WW-Nagłówek tabeli1"/>
    <w:basedOn w:val="WW-Zawartotabeli1"/>
    <w:rsid w:val="00A0056E"/>
    <w:pPr>
      <w:jc w:val="center"/>
    </w:pPr>
    <w:rPr>
      <w:b/>
      <w:bCs/>
      <w:i/>
      <w:iCs/>
    </w:rPr>
  </w:style>
  <w:style w:type="paragraph" w:customStyle="1" w:styleId="WW-Nagwektabeli11">
    <w:name w:val="WW-Nagłówek tabeli11"/>
    <w:basedOn w:val="WW-Zawartotabeli11"/>
    <w:rsid w:val="00A0056E"/>
    <w:pPr>
      <w:jc w:val="center"/>
    </w:pPr>
    <w:rPr>
      <w:b/>
      <w:bCs/>
      <w:i/>
      <w:iCs/>
    </w:rPr>
  </w:style>
  <w:style w:type="paragraph" w:customStyle="1" w:styleId="WW-Nagwektabeli111">
    <w:name w:val="WW-Nagłówek tabeli111"/>
    <w:basedOn w:val="WW-Zawartotabeli111"/>
    <w:rsid w:val="00A0056E"/>
    <w:pPr>
      <w:jc w:val="center"/>
    </w:pPr>
    <w:rPr>
      <w:b/>
      <w:bCs/>
      <w:i/>
      <w:iCs/>
    </w:rPr>
  </w:style>
  <w:style w:type="paragraph" w:customStyle="1" w:styleId="WW-Nagwektabeli1111">
    <w:name w:val="WW-Nagłówek tabeli1111"/>
    <w:basedOn w:val="WW-Zawartotabeli1111"/>
    <w:rsid w:val="00A0056E"/>
    <w:pPr>
      <w:jc w:val="center"/>
    </w:pPr>
    <w:rPr>
      <w:b/>
      <w:bCs/>
      <w:i/>
      <w:iCs/>
    </w:rPr>
  </w:style>
  <w:style w:type="paragraph" w:customStyle="1" w:styleId="WW-Nagwektabeli11111">
    <w:name w:val="WW-Nagłówek tabeli11111"/>
    <w:basedOn w:val="WW-Zawartotabeli11111"/>
    <w:rsid w:val="00A0056E"/>
    <w:pPr>
      <w:jc w:val="center"/>
    </w:pPr>
    <w:rPr>
      <w:b/>
      <w:bCs/>
      <w:i/>
      <w:iCs/>
    </w:rPr>
  </w:style>
  <w:style w:type="paragraph" w:customStyle="1" w:styleId="WW-Nagwektabeli111111">
    <w:name w:val="WW-Nagłówek tabeli111111"/>
    <w:basedOn w:val="WW-Zawartotabeli111111"/>
    <w:rsid w:val="00A0056E"/>
    <w:pPr>
      <w:jc w:val="center"/>
    </w:pPr>
    <w:rPr>
      <w:b/>
      <w:bCs/>
      <w:i/>
      <w:iCs/>
    </w:rPr>
  </w:style>
  <w:style w:type="paragraph" w:customStyle="1" w:styleId="WW-Indeks111111">
    <w:name w:val="WW-Indeks111111"/>
    <w:basedOn w:val="Normalny"/>
    <w:rsid w:val="00A0056E"/>
    <w:pPr>
      <w:suppressLineNumbers/>
    </w:pPr>
    <w:rPr>
      <w:rFonts w:cs="Tahoma"/>
    </w:rPr>
  </w:style>
  <w:style w:type="paragraph" w:customStyle="1" w:styleId="WW-Podpis1111111">
    <w:name w:val="WW-Podpis1111111"/>
    <w:basedOn w:val="Normalny"/>
    <w:rsid w:val="00A0056E"/>
    <w:pPr>
      <w:suppressLineNumbers/>
      <w:spacing w:before="120" w:after="120"/>
    </w:pPr>
    <w:rPr>
      <w:rFonts w:cs="Tahoma"/>
      <w:i/>
      <w:iCs/>
      <w:sz w:val="20"/>
      <w:szCs w:val="20"/>
    </w:rPr>
  </w:style>
  <w:style w:type="paragraph" w:customStyle="1" w:styleId="WW-Indeks1111111">
    <w:name w:val="WW-Indeks1111111"/>
    <w:basedOn w:val="Normalny"/>
    <w:rsid w:val="00A0056E"/>
    <w:pPr>
      <w:suppressLineNumbers/>
    </w:pPr>
    <w:rPr>
      <w:rFonts w:cs="Tahoma"/>
    </w:rPr>
  </w:style>
  <w:style w:type="paragraph" w:customStyle="1" w:styleId="WW-Podpis11111111">
    <w:name w:val="WW-Podpis11111111"/>
    <w:basedOn w:val="Normalny"/>
    <w:rsid w:val="00A0056E"/>
    <w:pPr>
      <w:suppressLineNumbers/>
      <w:spacing w:before="120" w:after="120"/>
    </w:pPr>
    <w:rPr>
      <w:rFonts w:cs="Tahoma"/>
      <w:i/>
      <w:iCs/>
      <w:sz w:val="20"/>
      <w:szCs w:val="20"/>
    </w:rPr>
  </w:style>
  <w:style w:type="paragraph" w:customStyle="1" w:styleId="WW-Indeks11111111">
    <w:name w:val="WW-Indeks11111111"/>
    <w:basedOn w:val="Normalny"/>
    <w:rsid w:val="00A0056E"/>
    <w:pPr>
      <w:suppressLineNumbers/>
    </w:pPr>
    <w:rPr>
      <w:rFonts w:cs="Tahoma"/>
    </w:rPr>
  </w:style>
  <w:style w:type="paragraph" w:customStyle="1" w:styleId="WW-Podpis111111111">
    <w:name w:val="WW-Podpis111111111"/>
    <w:basedOn w:val="Normalny"/>
    <w:rsid w:val="00A0056E"/>
    <w:pPr>
      <w:suppressLineNumbers/>
      <w:spacing w:before="120" w:after="120"/>
    </w:pPr>
    <w:rPr>
      <w:rFonts w:cs="Tahoma"/>
      <w:i/>
      <w:iCs/>
      <w:sz w:val="20"/>
      <w:szCs w:val="20"/>
    </w:rPr>
  </w:style>
  <w:style w:type="paragraph" w:customStyle="1" w:styleId="WW-Indeks111111111">
    <w:name w:val="WW-Indeks111111111"/>
    <w:basedOn w:val="Normalny"/>
    <w:rsid w:val="00A0056E"/>
    <w:pPr>
      <w:suppressLineNumbers/>
    </w:pPr>
    <w:rPr>
      <w:rFonts w:cs="Tahoma"/>
    </w:rPr>
  </w:style>
  <w:style w:type="paragraph" w:customStyle="1" w:styleId="WW-Podpis1111111111">
    <w:name w:val="WW-Podpis1111111111"/>
    <w:basedOn w:val="Normalny"/>
    <w:rsid w:val="00A0056E"/>
    <w:pPr>
      <w:suppressLineNumbers/>
      <w:spacing w:before="120" w:after="120"/>
    </w:pPr>
    <w:rPr>
      <w:rFonts w:cs="Tahoma"/>
      <w:i/>
      <w:iCs/>
      <w:sz w:val="20"/>
      <w:szCs w:val="20"/>
    </w:rPr>
  </w:style>
  <w:style w:type="paragraph" w:customStyle="1" w:styleId="WW-Indeks1111111111">
    <w:name w:val="WW-Indeks1111111111"/>
    <w:basedOn w:val="Normalny"/>
    <w:rsid w:val="00A0056E"/>
    <w:pPr>
      <w:suppressLineNumbers/>
    </w:pPr>
    <w:rPr>
      <w:rFonts w:cs="Tahoma"/>
    </w:rPr>
  </w:style>
  <w:style w:type="paragraph" w:customStyle="1" w:styleId="WW-Podpis11111111111">
    <w:name w:val="WW-Podpis11111111111"/>
    <w:basedOn w:val="Normalny"/>
    <w:rsid w:val="00A0056E"/>
    <w:pPr>
      <w:suppressLineNumbers/>
      <w:spacing w:before="120" w:after="120"/>
    </w:pPr>
    <w:rPr>
      <w:rFonts w:cs="Tahoma"/>
      <w:i/>
      <w:iCs/>
      <w:sz w:val="20"/>
      <w:szCs w:val="20"/>
    </w:rPr>
  </w:style>
  <w:style w:type="paragraph" w:customStyle="1" w:styleId="WW-Indeks11111111111">
    <w:name w:val="WW-Indeks11111111111"/>
    <w:basedOn w:val="Normalny"/>
    <w:rsid w:val="00A0056E"/>
    <w:pPr>
      <w:suppressLineNumbers/>
    </w:pPr>
    <w:rPr>
      <w:rFonts w:cs="Tahoma"/>
    </w:rPr>
  </w:style>
  <w:style w:type="paragraph" w:customStyle="1" w:styleId="WW-Zawartotabeli1111111">
    <w:name w:val="WW-Zawartość tabeli1111111"/>
    <w:basedOn w:val="Tekstpodstawowy"/>
    <w:rsid w:val="00A0056E"/>
    <w:pPr>
      <w:suppressLineNumbers/>
    </w:pPr>
  </w:style>
  <w:style w:type="paragraph" w:customStyle="1" w:styleId="WW-Zawartotabeli11111111">
    <w:name w:val="WW-Zawartość tabeli11111111"/>
    <w:basedOn w:val="Tekstpodstawowy"/>
    <w:rsid w:val="00A0056E"/>
    <w:pPr>
      <w:suppressLineNumbers/>
    </w:pPr>
  </w:style>
  <w:style w:type="paragraph" w:customStyle="1" w:styleId="WW-Zawartotabeli111111111">
    <w:name w:val="WW-Zawartość tabeli111111111"/>
    <w:basedOn w:val="Tekstpodstawowy"/>
    <w:rsid w:val="00A0056E"/>
    <w:pPr>
      <w:suppressLineNumbers/>
    </w:pPr>
  </w:style>
  <w:style w:type="paragraph" w:customStyle="1" w:styleId="WW-Zawartotabeli1111111111">
    <w:name w:val="WW-Zawartość tabeli1111111111"/>
    <w:basedOn w:val="Tekstpodstawowy"/>
    <w:rsid w:val="00A0056E"/>
    <w:pPr>
      <w:suppressLineNumbers/>
    </w:pPr>
  </w:style>
  <w:style w:type="paragraph" w:customStyle="1" w:styleId="WW-Zawartotabeli11111111111">
    <w:name w:val="WW-Zawartość tabeli11111111111"/>
    <w:basedOn w:val="Tekstpodstawowy"/>
    <w:rsid w:val="00A0056E"/>
    <w:pPr>
      <w:suppressLineNumbers/>
    </w:pPr>
  </w:style>
  <w:style w:type="paragraph" w:customStyle="1" w:styleId="WW-Zawartotabeli111111111111">
    <w:name w:val="WW-Zawartość tabeli111111111111"/>
    <w:basedOn w:val="Tekstpodstawowy"/>
    <w:rsid w:val="00A0056E"/>
    <w:pPr>
      <w:suppressLineNumbers/>
    </w:pPr>
  </w:style>
  <w:style w:type="paragraph" w:customStyle="1" w:styleId="WW-Zawartotabeli1111111111111">
    <w:name w:val="WW-Zawartość tabeli1111111111111"/>
    <w:basedOn w:val="Tekstpodstawowy"/>
    <w:rsid w:val="00A0056E"/>
    <w:pPr>
      <w:suppressLineNumbers/>
    </w:pPr>
  </w:style>
  <w:style w:type="paragraph" w:customStyle="1" w:styleId="WW-Zawartotabeli11111111111111">
    <w:name w:val="WW-Zawartość tabeli11111111111111"/>
    <w:basedOn w:val="Tekstpodstawowy"/>
    <w:rsid w:val="00A0056E"/>
    <w:pPr>
      <w:suppressLineNumbers/>
    </w:pPr>
  </w:style>
  <w:style w:type="paragraph" w:customStyle="1" w:styleId="WW-Zawartotabeli111111111111111">
    <w:name w:val="WW-Zawartość tabeli111111111111111"/>
    <w:basedOn w:val="Tekstpodstawowy"/>
    <w:rsid w:val="00A0056E"/>
    <w:pPr>
      <w:suppressLineNumbers/>
    </w:pPr>
  </w:style>
  <w:style w:type="paragraph" w:customStyle="1" w:styleId="WW-Zawartotabeli1111111111111111">
    <w:name w:val="WW-Zawartość tabeli1111111111111111"/>
    <w:basedOn w:val="Tekstpodstawowy"/>
    <w:rsid w:val="00A0056E"/>
    <w:pPr>
      <w:suppressLineNumbers/>
    </w:pPr>
  </w:style>
  <w:style w:type="paragraph" w:customStyle="1" w:styleId="WW-Zawartotabeli11111111111111111">
    <w:name w:val="WW-Zawartość tabeli11111111111111111"/>
    <w:basedOn w:val="Tekstpodstawowy"/>
    <w:rsid w:val="00A0056E"/>
    <w:pPr>
      <w:suppressLineNumbers/>
    </w:pPr>
  </w:style>
  <w:style w:type="paragraph" w:customStyle="1" w:styleId="WW-Zawartotabeli111111111111111111">
    <w:name w:val="WW-Zawartość tabeli111111111111111111"/>
    <w:basedOn w:val="Tekstpodstawowy"/>
    <w:rsid w:val="00A0056E"/>
    <w:pPr>
      <w:suppressLineNumbers/>
    </w:pPr>
  </w:style>
  <w:style w:type="paragraph" w:customStyle="1" w:styleId="WW-Zawartotabeli1111111111111111111">
    <w:name w:val="WW-Zawartość tabeli1111111111111111111"/>
    <w:basedOn w:val="Tekstpodstawowy"/>
    <w:rsid w:val="00A0056E"/>
    <w:pPr>
      <w:suppressLineNumbers/>
    </w:pPr>
  </w:style>
  <w:style w:type="paragraph" w:customStyle="1" w:styleId="WW-Zawartotabeli11111111111111111111">
    <w:name w:val="WW-Zawartość tabeli11111111111111111111"/>
    <w:basedOn w:val="Tekstpodstawowy"/>
    <w:rsid w:val="00A0056E"/>
    <w:pPr>
      <w:suppressLineNumbers/>
    </w:pPr>
  </w:style>
  <w:style w:type="paragraph" w:customStyle="1" w:styleId="WW-Zawartotabeli111111111111111111111">
    <w:name w:val="WW-Zawartość tabeli111111111111111111111"/>
    <w:basedOn w:val="Tekstpodstawowy"/>
    <w:rsid w:val="00A0056E"/>
    <w:pPr>
      <w:suppressLineNumbers/>
    </w:pPr>
  </w:style>
  <w:style w:type="paragraph" w:customStyle="1" w:styleId="WW-Zawartotabeli1111111111111111111111">
    <w:name w:val="WW-Zawartość tabeli1111111111111111111111"/>
    <w:basedOn w:val="Tekstpodstawowy"/>
    <w:rsid w:val="00A0056E"/>
    <w:pPr>
      <w:suppressLineNumbers/>
    </w:pPr>
  </w:style>
  <w:style w:type="paragraph" w:customStyle="1" w:styleId="WW-Zawartotabeli11111111111111111111111">
    <w:name w:val="WW-Zawartość tabeli11111111111111111111111"/>
    <w:basedOn w:val="Tekstpodstawowy"/>
    <w:rsid w:val="00A0056E"/>
    <w:pPr>
      <w:suppressLineNumbers/>
    </w:pPr>
  </w:style>
  <w:style w:type="paragraph" w:customStyle="1" w:styleId="WW-Zawartotabeli111111111111111111111111">
    <w:name w:val="WW-Zawartość tabeli111111111111111111111111"/>
    <w:basedOn w:val="Tekstpodstawowy"/>
    <w:rsid w:val="00A0056E"/>
    <w:pPr>
      <w:suppressLineNumbers/>
    </w:pPr>
  </w:style>
  <w:style w:type="paragraph" w:customStyle="1" w:styleId="WW-Zawartotabeli1111111111111111111111111">
    <w:name w:val="WW-Zawartość tabeli1111111111111111111111111"/>
    <w:basedOn w:val="Tekstpodstawowy"/>
    <w:rsid w:val="00A0056E"/>
    <w:pPr>
      <w:suppressLineNumbers/>
    </w:pPr>
  </w:style>
  <w:style w:type="paragraph" w:customStyle="1" w:styleId="WW-Zawartotabeli11111111111111111111111111">
    <w:name w:val="WW-Zawartość tabeli11111111111111111111111111"/>
    <w:basedOn w:val="Tekstpodstawowy"/>
    <w:rsid w:val="00A0056E"/>
    <w:pPr>
      <w:suppressLineNumbers/>
    </w:pPr>
  </w:style>
  <w:style w:type="paragraph" w:customStyle="1" w:styleId="WW-Zawartotabeli111111111111111111111111111">
    <w:name w:val="WW-Zawartość tabeli111111111111111111111111111"/>
    <w:basedOn w:val="Tekstpodstawowy"/>
    <w:rsid w:val="00A0056E"/>
    <w:pPr>
      <w:suppressLineNumbers/>
    </w:pPr>
  </w:style>
  <w:style w:type="paragraph" w:customStyle="1" w:styleId="WW-Zawartotabeli1111111111111111111111111111">
    <w:name w:val="WW-Zawartość tabeli1111111111111111111111111111"/>
    <w:basedOn w:val="Tekstpodstawowy"/>
    <w:rsid w:val="00A0056E"/>
    <w:pPr>
      <w:suppressLineNumbers/>
    </w:pPr>
  </w:style>
  <w:style w:type="paragraph" w:customStyle="1" w:styleId="WW-Zawartotabeli11111111111111111111111111111">
    <w:name w:val="WW-Zawartość tabeli11111111111111111111111111111"/>
    <w:basedOn w:val="Tekstpodstawowy"/>
    <w:rsid w:val="00A0056E"/>
    <w:pPr>
      <w:suppressLineNumbers/>
    </w:pPr>
  </w:style>
  <w:style w:type="paragraph" w:customStyle="1" w:styleId="WW-Zawartotabeli111111111111111111111111111111">
    <w:name w:val="WW-Zawartość tabeli111111111111111111111111111111"/>
    <w:basedOn w:val="Tekstpodstawowy"/>
    <w:rsid w:val="00A0056E"/>
    <w:pPr>
      <w:suppressLineNumbers/>
    </w:pPr>
  </w:style>
  <w:style w:type="paragraph" w:customStyle="1" w:styleId="WW-Zawartotabeli1111111111111111111111111111111">
    <w:name w:val="WW-Zawartość tabeli1111111111111111111111111111111"/>
    <w:basedOn w:val="Tekstpodstawowy"/>
    <w:rsid w:val="00A0056E"/>
    <w:pPr>
      <w:suppressLineNumbers/>
    </w:pPr>
  </w:style>
  <w:style w:type="paragraph" w:customStyle="1" w:styleId="WW-Zawartotabeli11111111111111111111111111111111">
    <w:name w:val="WW-Zawartość tabeli11111111111111111111111111111111"/>
    <w:basedOn w:val="Tekstpodstawowy"/>
    <w:rsid w:val="00A0056E"/>
    <w:pPr>
      <w:suppressLineNumbers/>
    </w:pPr>
  </w:style>
  <w:style w:type="paragraph" w:customStyle="1" w:styleId="WW-Zawartotabeli111111111111111111111111111111111">
    <w:name w:val="WW-Zawartość tabeli111111111111111111111111111111111"/>
    <w:basedOn w:val="Tekstpodstawowy"/>
    <w:rsid w:val="00A0056E"/>
    <w:pPr>
      <w:suppressLineNumbers/>
    </w:pPr>
  </w:style>
  <w:style w:type="paragraph" w:customStyle="1" w:styleId="WW-Zawartotabeli1111111111111111111111111111111111">
    <w:name w:val="WW-Zawartość tabeli1111111111111111111111111111111111"/>
    <w:basedOn w:val="Tekstpodstawowy"/>
    <w:rsid w:val="00A0056E"/>
    <w:pPr>
      <w:suppressLineNumbers/>
    </w:pPr>
  </w:style>
  <w:style w:type="paragraph" w:customStyle="1" w:styleId="WW-Zawartotabeli11111111111111111111111111111111111">
    <w:name w:val="WW-Zawartość tabeli11111111111111111111111111111111111"/>
    <w:basedOn w:val="Tekstpodstawowy"/>
    <w:rsid w:val="00A0056E"/>
    <w:pPr>
      <w:suppressLineNumbers/>
    </w:pPr>
  </w:style>
  <w:style w:type="paragraph" w:customStyle="1" w:styleId="WW-Nagwektabeli1111111">
    <w:name w:val="WW-Nagłówek tabeli1111111"/>
    <w:basedOn w:val="WW-Zawartotabeli1111111"/>
    <w:rsid w:val="00A0056E"/>
    <w:pPr>
      <w:jc w:val="center"/>
    </w:pPr>
    <w:rPr>
      <w:b/>
      <w:bCs/>
      <w:i/>
      <w:iCs/>
    </w:rPr>
  </w:style>
  <w:style w:type="paragraph" w:customStyle="1" w:styleId="WW-Nagwektabeli11111111">
    <w:name w:val="WW-Nagłówek tabeli11111111"/>
    <w:basedOn w:val="WW-Zawartotabeli11111111"/>
    <w:rsid w:val="00A0056E"/>
    <w:pPr>
      <w:jc w:val="center"/>
    </w:pPr>
    <w:rPr>
      <w:b/>
      <w:bCs/>
      <w:i/>
      <w:iCs/>
    </w:rPr>
  </w:style>
  <w:style w:type="paragraph" w:customStyle="1" w:styleId="WW-Nagwektabeli111111111">
    <w:name w:val="WW-Nagłówek tabeli111111111"/>
    <w:basedOn w:val="WW-Zawartotabeli111111111"/>
    <w:rsid w:val="00A0056E"/>
    <w:pPr>
      <w:jc w:val="center"/>
    </w:pPr>
    <w:rPr>
      <w:b/>
      <w:bCs/>
      <w:i/>
      <w:iCs/>
    </w:rPr>
  </w:style>
  <w:style w:type="paragraph" w:customStyle="1" w:styleId="WW-Nagwektabeli1111111111">
    <w:name w:val="WW-Nagłówek tabeli1111111111"/>
    <w:basedOn w:val="WW-Zawartotabeli1111111111"/>
    <w:rsid w:val="00A0056E"/>
    <w:pPr>
      <w:jc w:val="center"/>
    </w:pPr>
    <w:rPr>
      <w:b/>
      <w:bCs/>
      <w:i/>
      <w:iCs/>
    </w:rPr>
  </w:style>
  <w:style w:type="paragraph" w:customStyle="1" w:styleId="WW-Nagwektabeli11111111111">
    <w:name w:val="WW-Nagłówek tabeli11111111111"/>
    <w:basedOn w:val="WW-Zawartotabeli11111111111"/>
    <w:rsid w:val="00A0056E"/>
    <w:pPr>
      <w:jc w:val="center"/>
    </w:pPr>
    <w:rPr>
      <w:b/>
      <w:bCs/>
      <w:i/>
      <w:iCs/>
    </w:rPr>
  </w:style>
  <w:style w:type="paragraph" w:customStyle="1" w:styleId="WW-Nagwektabeli111111111111">
    <w:name w:val="WW-Nagłówek tabeli111111111111"/>
    <w:basedOn w:val="WW-Zawartotabeli111111111111"/>
    <w:rsid w:val="00A0056E"/>
    <w:pPr>
      <w:jc w:val="center"/>
    </w:pPr>
    <w:rPr>
      <w:b/>
      <w:bCs/>
      <w:i/>
      <w:iCs/>
    </w:rPr>
  </w:style>
  <w:style w:type="paragraph" w:customStyle="1" w:styleId="WW-Nagwektabeli1111111111111">
    <w:name w:val="WW-Nagłówek tabeli1111111111111"/>
    <w:basedOn w:val="WW-Zawartotabeli1111111111111"/>
    <w:rsid w:val="00A0056E"/>
    <w:pPr>
      <w:jc w:val="center"/>
    </w:pPr>
    <w:rPr>
      <w:b/>
      <w:bCs/>
      <w:i/>
      <w:iCs/>
    </w:rPr>
  </w:style>
  <w:style w:type="paragraph" w:customStyle="1" w:styleId="WW-Nagwektabeli11111111111111">
    <w:name w:val="WW-Nagłówek tabeli11111111111111"/>
    <w:basedOn w:val="WW-Zawartotabeli11111111111111"/>
    <w:rsid w:val="00A0056E"/>
    <w:pPr>
      <w:jc w:val="center"/>
    </w:pPr>
    <w:rPr>
      <w:b/>
      <w:bCs/>
      <w:i/>
      <w:iCs/>
    </w:rPr>
  </w:style>
  <w:style w:type="paragraph" w:customStyle="1" w:styleId="WW-Nagwektabeli111111111111111">
    <w:name w:val="WW-Nagłówek tabeli111111111111111"/>
    <w:basedOn w:val="WW-Zawartotabeli111111111111111"/>
    <w:rsid w:val="00A0056E"/>
    <w:pPr>
      <w:jc w:val="center"/>
    </w:pPr>
    <w:rPr>
      <w:b/>
      <w:bCs/>
      <w:i/>
      <w:iCs/>
    </w:rPr>
  </w:style>
  <w:style w:type="paragraph" w:customStyle="1" w:styleId="WW-Nagwektabeli1111111111111111">
    <w:name w:val="WW-Nagłówek tabeli1111111111111111"/>
    <w:basedOn w:val="WW-Zawartotabeli1111111111111111"/>
    <w:rsid w:val="00A0056E"/>
    <w:pPr>
      <w:jc w:val="center"/>
    </w:pPr>
    <w:rPr>
      <w:b/>
      <w:bCs/>
      <w:i/>
      <w:iCs/>
    </w:rPr>
  </w:style>
  <w:style w:type="paragraph" w:customStyle="1" w:styleId="WW-Nagwektabeli11111111111111111">
    <w:name w:val="WW-Nagłówek tabeli11111111111111111"/>
    <w:basedOn w:val="WW-Zawartotabeli11111111111111111"/>
    <w:rsid w:val="00A0056E"/>
    <w:pPr>
      <w:jc w:val="center"/>
    </w:pPr>
    <w:rPr>
      <w:b/>
      <w:bCs/>
      <w:i/>
      <w:iCs/>
    </w:rPr>
  </w:style>
  <w:style w:type="paragraph" w:customStyle="1" w:styleId="WW-Nagwektabeli111111111111111111">
    <w:name w:val="WW-Nagłówek tabeli111111111111111111"/>
    <w:basedOn w:val="WW-Zawartotabeli111111111111111111"/>
    <w:rsid w:val="00A0056E"/>
    <w:pPr>
      <w:jc w:val="center"/>
    </w:pPr>
    <w:rPr>
      <w:b/>
      <w:bCs/>
      <w:i/>
      <w:iCs/>
    </w:rPr>
  </w:style>
  <w:style w:type="paragraph" w:customStyle="1" w:styleId="WW-Nagwektabeli1111111111111111111">
    <w:name w:val="WW-Nagłówek tabeli1111111111111111111"/>
    <w:basedOn w:val="WW-Zawartotabeli1111111111111111111"/>
    <w:rsid w:val="00A0056E"/>
    <w:pPr>
      <w:jc w:val="center"/>
    </w:pPr>
    <w:rPr>
      <w:b/>
      <w:bCs/>
      <w:i/>
      <w:iCs/>
    </w:rPr>
  </w:style>
  <w:style w:type="paragraph" w:customStyle="1" w:styleId="WW-Nagwektabeli11111111111111111111">
    <w:name w:val="WW-Nagłówek tabeli11111111111111111111"/>
    <w:basedOn w:val="WW-Zawartotabeli11111111111111111111"/>
    <w:rsid w:val="00A0056E"/>
    <w:pPr>
      <w:jc w:val="center"/>
    </w:pPr>
    <w:rPr>
      <w:b/>
      <w:bCs/>
      <w:i/>
      <w:iCs/>
    </w:rPr>
  </w:style>
  <w:style w:type="paragraph" w:customStyle="1" w:styleId="WW-Nagwektabeli111111111111111111111">
    <w:name w:val="WW-Nagłówek tabeli111111111111111111111"/>
    <w:basedOn w:val="WW-Zawartotabeli111111111111111111111"/>
    <w:rsid w:val="00A0056E"/>
    <w:pPr>
      <w:jc w:val="center"/>
    </w:pPr>
    <w:rPr>
      <w:b/>
      <w:bCs/>
      <w:i/>
      <w:iCs/>
    </w:rPr>
  </w:style>
  <w:style w:type="paragraph" w:customStyle="1" w:styleId="WW-Nagwektabeli1111111111111111111111">
    <w:name w:val="WW-Nagłówek tabeli1111111111111111111111"/>
    <w:basedOn w:val="WW-Zawartotabeli1111111111111111111111"/>
    <w:rsid w:val="00A0056E"/>
    <w:pPr>
      <w:jc w:val="center"/>
    </w:pPr>
    <w:rPr>
      <w:b/>
      <w:bCs/>
      <w:i/>
      <w:iCs/>
    </w:rPr>
  </w:style>
  <w:style w:type="paragraph" w:customStyle="1" w:styleId="WW-Nagwektabeli11111111111111111111111">
    <w:name w:val="WW-Nagłówek tabeli11111111111111111111111"/>
    <w:basedOn w:val="WW-Zawartotabeli11111111111111111111111"/>
    <w:rsid w:val="00A0056E"/>
    <w:pPr>
      <w:jc w:val="center"/>
    </w:pPr>
    <w:rPr>
      <w:b/>
      <w:bCs/>
      <w:i/>
      <w:iCs/>
    </w:rPr>
  </w:style>
  <w:style w:type="paragraph" w:customStyle="1" w:styleId="WW-Nagwektabeli111111111111111111111111">
    <w:name w:val="WW-Nagłówek tabeli111111111111111111111111"/>
    <w:basedOn w:val="WW-Zawartotabeli111111111111111111111111"/>
    <w:rsid w:val="00A0056E"/>
    <w:pPr>
      <w:jc w:val="center"/>
    </w:pPr>
    <w:rPr>
      <w:b/>
      <w:bCs/>
      <w:i/>
      <w:iCs/>
    </w:rPr>
  </w:style>
  <w:style w:type="paragraph" w:customStyle="1" w:styleId="WW-Nagwektabeli1111111111111111111111111">
    <w:name w:val="WW-Nagłówek tabeli1111111111111111111111111"/>
    <w:basedOn w:val="WW-Zawartotabeli1111111111111111111111111"/>
    <w:rsid w:val="00A0056E"/>
    <w:pPr>
      <w:jc w:val="center"/>
    </w:pPr>
    <w:rPr>
      <w:b/>
      <w:bCs/>
      <w:i/>
      <w:iCs/>
    </w:rPr>
  </w:style>
  <w:style w:type="paragraph" w:customStyle="1" w:styleId="WW-Nagwektabeli11111111111111111111111111">
    <w:name w:val="WW-Nagłówek tabeli11111111111111111111111111"/>
    <w:basedOn w:val="WW-Zawartotabeli11111111111111111111111111"/>
    <w:rsid w:val="00A0056E"/>
    <w:pPr>
      <w:jc w:val="center"/>
    </w:pPr>
    <w:rPr>
      <w:b/>
      <w:bCs/>
      <w:i/>
      <w:iCs/>
    </w:rPr>
  </w:style>
  <w:style w:type="paragraph" w:customStyle="1" w:styleId="WW-Nagwektabeli111111111111111111111111111">
    <w:name w:val="WW-Nagłówek tabeli111111111111111111111111111"/>
    <w:basedOn w:val="WW-Zawartotabeli111111111111111111111111111"/>
    <w:rsid w:val="00A0056E"/>
    <w:pPr>
      <w:jc w:val="center"/>
    </w:pPr>
    <w:rPr>
      <w:b/>
      <w:bCs/>
      <w:i/>
      <w:iCs/>
    </w:rPr>
  </w:style>
  <w:style w:type="paragraph" w:customStyle="1" w:styleId="WW-Nagwektabeli1111111111111111111111111111">
    <w:name w:val="WW-Nagłówek tabeli1111111111111111111111111111"/>
    <w:basedOn w:val="WW-Zawartotabeli1111111111111111111111111111"/>
    <w:rsid w:val="00A0056E"/>
    <w:pPr>
      <w:jc w:val="center"/>
    </w:pPr>
    <w:rPr>
      <w:b/>
      <w:bCs/>
      <w:i/>
      <w:iCs/>
    </w:rPr>
  </w:style>
  <w:style w:type="paragraph" w:customStyle="1" w:styleId="WW-Nagwektabeli11111111111111111111111111111">
    <w:name w:val="WW-Nagłówek tabeli11111111111111111111111111111"/>
    <w:basedOn w:val="WW-Zawartotabeli11111111111111111111111111111"/>
    <w:rsid w:val="00A0056E"/>
    <w:pPr>
      <w:jc w:val="center"/>
    </w:pPr>
    <w:rPr>
      <w:b/>
      <w:bCs/>
      <w:i/>
      <w:iCs/>
    </w:rPr>
  </w:style>
  <w:style w:type="paragraph" w:customStyle="1" w:styleId="WW-Nagwektabeli111111111111111111111111111111">
    <w:name w:val="WW-Nagłówek tabeli111111111111111111111111111111"/>
    <w:basedOn w:val="WW-Zawartotabeli111111111111111111111111111111"/>
    <w:rsid w:val="00A0056E"/>
    <w:pPr>
      <w:jc w:val="center"/>
    </w:pPr>
    <w:rPr>
      <w:b/>
      <w:bCs/>
      <w:i/>
      <w:iCs/>
    </w:rPr>
  </w:style>
  <w:style w:type="paragraph" w:customStyle="1" w:styleId="WW-Nagwektabeli1111111111111111111111111111111">
    <w:name w:val="WW-Nagłówek tabeli1111111111111111111111111111111"/>
    <w:basedOn w:val="WW-Zawartotabeli1111111111111111111111111111111"/>
    <w:rsid w:val="00A0056E"/>
    <w:pPr>
      <w:jc w:val="center"/>
    </w:pPr>
    <w:rPr>
      <w:b/>
      <w:bCs/>
      <w:i/>
      <w:iCs/>
    </w:rPr>
  </w:style>
  <w:style w:type="paragraph" w:customStyle="1" w:styleId="WW-Nagwektabeli11111111111111111111111111111111">
    <w:name w:val="WW-Nagłówek tabeli11111111111111111111111111111111"/>
    <w:basedOn w:val="WW-Zawartotabeli11111111111111111111111111111111"/>
    <w:rsid w:val="00A0056E"/>
    <w:pPr>
      <w:jc w:val="center"/>
    </w:pPr>
    <w:rPr>
      <w:b/>
      <w:bCs/>
      <w:i/>
      <w:iCs/>
    </w:rPr>
  </w:style>
  <w:style w:type="paragraph" w:customStyle="1" w:styleId="WW-Nagwektabeli111111111111111111111111111111111">
    <w:name w:val="WW-Nagłówek tabeli111111111111111111111111111111111"/>
    <w:basedOn w:val="WW-Zawartotabeli111111111111111111111111111111111"/>
    <w:rsid w:val="00A0056E"/>
    <w:pPr>
      <w:jc w:val="center"/>
    </w:pPr>
    <w:rPr>
      <w:b/>
      <w:bCs/>
      <w:i/>
      <w:iCs/>
    </w:rPr>
  </w:style>
  <w:style w:type="paragraph" w:customStyle="1" w:styleId="WW-Nagwektabeli1111111111111111111111111111111111">
    <w:name w:val="WW-Nagłówek tabeli1111111111111111111111111111111111"/>
    <w:basedOn w:val="WW-Zawartotabeli1111111111111111111111111111111111"/>
    <w:rsid w:val="00A0056E"/>
    <w:pPr>
      <w:jc w:val="center"/>
    </w:pPr>
    <w:rPr>
      <w:b/>
      <w:bCs/>
      <w:i/>
      <w:iCs/>
    </w:rPr>
  </w:style>
  <w:style w:type="paragraph" w:customStyle="1" w:styleId="WW-Nagwektabeli11111111111111111111111111111111111">
    <w:name w:val="WW-Nagłówek tabeli11111111111111111111111111111111111"/>
    <w:basedOn w:val="WW-Zawartotabeli11111111111111111111111111111111111"/>
    <w:rsid w:val="00A0056E"/>
    <w:pPr>
      <w:jc w:val="center"/>
    </w:pPr>
    <w:rPr>
      <w:b/>
      <w:bCs/>
      <w:i/>
      <w:iCs/>
    </w:rPr>
  </w:style>
  <w:style w:type="paragraph" w:customStyle="1" w:styleId="Zawartoramki">
    <w:name w:val="Zawartość ramki"/>
    <w:basedOn w:val="Tekstpodstawowy"/>
    <w:rsid w:val="00A0056E"/>
  </w:style>
  <w:style w:type="paragraph" w:customStyle="1" w:styleId="WW-Zawartoramki">
    <w:name w:val="WW-Zawartość ramki"/>
    <w:basedOn w:val="Tekstpodstawowy"/>
    <w:rsid w:val="00A0056E"/>
  </w:style>
  <w:style w:type="paragraph" w:customStyle="1" w:styleId="WW-Zawartoramki1">
    <w:name w:val="WW-Zawartość ramki1"/>
    <w:basedOn w:val="Tekstpodstawowy"/>
    <w:rsid w:val="00A0056E"/>
  </w:style>
  <w:style w:type="paragraph" w:customStyle="1" w:styleId="WW-Zawartoramki11">
    <w:name w:val="WW-Zawartość ramki11"/>
    <w:basedOn w:val="Tekstpodstawowy"/>
    <w:rsid w:val="00A0056E"/>
  </w:style>
  <w:style w:type="paragraph" w:customStyle="1" w:styleId="WW-Zawartoramki111">
    <w:name w:val="WW-Zawartość ramki111"/>
    <w:basedOn w:val="Tekstpodstawowy"/>
    <w:rsid w:val="00A0056E"/>
  </w:style>
  <w:style w:type="paragraph" w:customStyle="1" w:styleId="WW-Zawartoramki1111">
    <w:name w:val="WW-Zawartość ramki1111"/>
    <w:basedOn w:val="Tekstpodstawowy"/>
    <w:rsid w:val="00A0056E"/>
  </w:style>
  <w:style w:type="paragraph" w:customStyle="1" w:styleId="WW-Zawartoramki11111">
    <w:name w:val="WW-Zawartość ramki11111"/>
    <w:basedOn w:val="Tekstpodstawowy"/>
    <w:rsid w:val="00A0056E"/>
  </w:style>
  <w:style w:type="paragraph" w:styleId="Tekstprzypisukocowego">
    <w:name w:val="endnote text"/>
    <w:basedOn w:val="Normalny"/>
    <w:semiHidden/>
    <w:rsid w:val="00B21B8F"/>
    <w:rPr>
      <w:sz w:val="20"/>
      <w:szCs w:val="20"/>
    </w:rPr>
  </w:style>
  <w:style w:type="character" w:styleId="Odwoanieprzypisukocowego">
    <w:name w:val="endnote reference"/>
    <w:semiHidden/>
    <w:rsid w:val="00B21B8F"/>
    <w:rPr>
      <w:vertAlign w:val="superscript"/>
    </w:rPr>
  </w:style>
  <w:style w:type="table" w:styleId="Tabela-Siatka">
    <w:name w:val="Table Grid"/>
    <w:basedOn w:val="Standardowy"/>
    <w:rsid w:val="00B21B8F"/>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rsid w:val="00B71F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487F43"/>
  </w:style>
  <w:style w:type="paragraph" w:styleId="Tekstdymka">
    <w:name w:val="Balloon Text"/>
    <w:basedOn w:val="Normalny"/>
    <w:semiHidden/>
    <w:rsid w:val="003123F2"/>
    <w:rPr>
      <w:rFonts w:ascii="Tahoma" w:hAnsi="Tahoma" w:cs="Tahoma"/>
      <w:sz w:val="16"/>
      <w:szCs w:val="16"/>
    </w:rPr>
  </w:style>
  <w:style w:type="paragraph" w:styleId="NormalnyWeb">
    <w:name w:val="Normal (Web)"/>
    <w:basedOn w:val="Normalny"/>
    <w:uiPriority w:val="99"/>
    <w:rsid w:val="00C92F01"/>
    <w:pPr>
      <w:widowControl/>
      <w:suppressAutoHyphens w:val="0"/>
      <w:spacing w:before="100" w:beforeAutospacing="1" w:after="100" w:afterAutospacing="1"/>
    </w:pPr>
    <w:rPr>
      <w:rFonts w:ascii="Times New Roman" w:eastAsia="Times New Roman" w:hAnsi="Times New Roman"/>
      <w:color w:val="auto"/>
    </w:rPr>
  </w:style>
  <w:style w:type="character" w:customStyle="1" w:styleId="postbody">
    <w:name w:val="postbody"/>
    <w:basedOn w:val="Domylnaczcionkaakapitu"/>
    <w:rsid w:val="008E33CB"/>
  </w:style>
  <w:style w:type="paragraph" w:styleId="Tekstpodstawowy3">
    <w:name w:val="Body Text 3"/>
    <w:basedOn w:val="Normalny"/>
    <w:rsid w:val="006C22FD"/>
    <w:pPr>
      <w:spacing w:after="120"/>
    </w:pPr>
    <w:rPr>
      <w:sz w:val="16"/>
      <w:szCs w:val="16"/>
    </w:rPr>
  </w:style>
  <w:style w:type="paragraph" w:customStyle="1" w:styleId="przypis">
    <w:name w:val="przypis"/>
    <w:basedOn w:val="Normalny"/>
    <w:rsid w:val="006C22FD"/>
    <w:pPr>
      <w:widowControl/>
      <w:suppressAutoHyphens w:val="0"/>
      <w:autoSpaceDE w:val="0"/>
      <w:autoSpaceDN w:val="0"/>
      <w:spacing w:after="120" w:line="360" w:lineRule="atLeast"/>
      <w:jc w:val="both"/>
    </w:pPr>
    <w:rPr>
      <w:rFonts w:ascii="Times New Roman PL" w:eastAsia="Times New Roman" w:hAnsi="Times New Roman PL" w:cs="Times New Roman PL"/>
      <w:color w:val="auto"/>
      <w:sz w:val="22"/>
      <w:szCs w:val="22"/>
    </w:rPr>
  </w:style>
  <w:style w:type="numbering" w:styleId="1ai">
    <w:name w:val="Outline List 1"/>
    <w:basedOn w:val="Bezlisty"/>
    <w:rsid w:val="00D9728F"/>
    <w:pPr>
      <w:numPr>
        <w:numId w:val="7"/>
      </w:numPr>
    </w:pPr>
  </w:style>
  <w:style w:type="numbering" w:styleId="111111">
    <w:name w:val="Outline List 2"/>
    <w:basedOn w:val="Bezlisty"/>
    <w:rsid w:val="00D9728F"/>
    <w:pPr>
      <w:numPr>
        <w:numId w:val="5"/>
      </w:numPr>
    </w:pPr>
  </w:style>
  <w:style w:type="numbering" w:customStyle="1" w:styleId="Styl1">
    <w:name w:val="Styl1"/>
    <w:rsid w:val="00D9728F"/>
    <w:pPr>
      <w:numPr>
        <w:numId w:val="6"/>
      </w:numPr>
    </w:pPr>
  </w:style>
  <w:style w:type="numbering" w:styleId="Artykusekcja">
    <w:name w:val="Outline List 3"/>
    <w:basedOn w:val="Bezlisty"/>
    <w:rsid w:val="00D9728F"/>
    <w:pPr>
      <w:numPr>
        <w:numId w:val="8"/>
      </w:numPr>
    </w:pPr>
  </w:style>
  <w:style w:type="paragraph" w:customStyle="1" w:styleId="Default">
    <w:name w:val="Default"/>
    <w:rsid w:val="00254FBC"/>
    <w:pPr>
      <w:autoSpaceDE w:val="0"/>
      <w:autoSpaceDN w:val="0"/>
      <w:adjustRightInd w:val="0"/>
    </w:pPr>
    <w:rPr>
      <w:color w:val="000000"/>
      <w:sz w:val="24"/>
      <w:szCs w:val="24"/>
    </w:rPr>
  </w:style>
  <w:style w:type="paragraph" w:customStyle="1" w:styleId="Akapitzlist1">
    <w:name w:val="Akapit z listą1"/>
    <w:aliases w:val="sw tekst,CW_Lista,Wypunktowanie,L1,Numerowanie,Akapit z listą BS"/>
    <w:basedOn w:val="Normalny"/>
    <w:link w:val="AkapitzlistZnak"/>
    <w:qFormat/>
    <w:rsid w:val="00C5782C"/>
    <w:pPr>
      <w:ind w:left="708"/>
    </w:pPr>
  </w:style>
  <w:style w:type="character" w:customStyle="1" w:styleId="StopkaZnak">
    <w:name w:val="Stopka Znak"/>
    <w:link w:val="Stopka"/>
    <w:uiPriority w:val="99"/>
    <w:rsid w:val="00845780"/>
    <w:rPr>
      <w:rFonts w:ascii="Thorndale" w:eastAsia="HG Mincho Light J" w:hAnsi="Thorndale"/>
      <w:color w:val="000000"/>
      <w:sz w:val="24"/>
      <w:szCs w:val="24"/>
    </w:rPr>
  </w:style>
  <w:style w:type="character" w:customStyle="1" w:styleId="tresc">
    <w:name w:val="tresc"/>
    <w:basedOn w:val="Domylnaczcionkaakapitu"/>
    <w:rsid w:val="00977899"/>
  </w:style>
  <w:style w:type="paragraph" w:customStyle="1" w:styleId="Styl2">
    <w:name w:val="Styl2"/>
    <w:basedOn w:val="Normalny"/>
    <w:link w:val="Styl2Znak"/>
    <w:qFormat/>
    <w:rsid w:val="00E01A79"/>
    <w:pPr>
      <w:jc w:val="right"/>
    </w:pPr>
    <w:rPr>
      <w:rFonts w:ascii="Century Gothic" w:hAnsi="Century Gothic"/>
      <w:b/>
      <w:color w:val="FFFFFF"/>
      <w:sz w:val="20"/>
      <w:szCs w:val="20"/>
    </w:rPr>
  </w:style>
  <w:style w:type="character" w:styleId="Pogrubienie">
    <w:name w:val="Strong"/>
    <w:qFormat/>
    <w:rsid w:val="00E01A79"/>
    <w:rPr>
      <w:b/>
      <w:bCs/>
    </w:rPr>
  </w:style>
  <w:style w:type="character" w:customStyle="1" w:styleId="Styl2Znak">
    <w:name w:val="Styl2 Znak"/>
    <w:link w:val="Styl2"/>
    <w:rsid w:val="00E01A79"/>
    <w:rPr>
      <w:rFonts w:ascii="Century Gothic" w:eastAsia="HG Mincho Light J" w:hAnsi="Century Gothic"/>
      <w:b/>
      <w:color w:val="FFFFFF"/>
    </w:rPr>
  </w:style>
  <w:style w:type="paragraph" w:styleId="Spistreci1">
    <w:name w:val="toc 1"/>
    <w:basedOn w:val="Normalny"/>
    <w:next w:val="Normalny"/>
    <w:autoRedefine/>
    <w:uiPriority w:val="39"/>
    <w:qFormat/>
    <w:rsid w:val="00F11D27"/>
    <w:pPr>
      <w:tabs>
        <w:tab w:val="left" w:pos="567"/>
        <w:tab w:val="left" w:pos="709"/>
        <w:tab w:val="right" w:leader="dot" w:pos="9059"/>
      </w:tabs>
      <w:spacing w:before="120" w:after="120"/>
      <w:ind w:left="567" w:hanging="567"/>
    </w:pPr>
    <w:rPr>
      <w:rFonts w:ascii="Century Gothic" w:hAnsi="Century Gothic" w:cs="Calibri"/>
      <w:b/>
      <w:bCs/>
      <w:caps/>
      <w:smallCaps/>
      <w:noProof/>
      <w:spacing w:val="5"/>
      <w:sz w:val="18"/>
      <w:szCs w:val="18"/>
    </w:rPr>
  </w:style>
  <w:style w:type="paragraph" w:styleId="Spistreci2">
    <w:name w:val="toc 2"/>
    <w:basedOn w:val="Normalny"/>
    <w:next w:val="Normalny"/>
    <w:autoRedefine/>
    <w:uiPriority w:val="39"/>
    <w:qFormat/>
    <w:rsid w:val="00E01A79"/>
    <w:pPr>
      <w:ind w:left="240"/>
    </w:pPr>
    <w:rPr>
      <w:rFonts w:ascii="Calibri" w:hAnsi="Calibri" w:cs="Calibri"/>
      <w:smallCaps/>
      <w:sz w:val="20"/>
      <w:szCs w:val="20"/>
    </w:rPr>
  </w:style>
  <w:style w:type="paragraph" w:styleId="Spistreci3">
    <w:name w:val="toc 3"/>
    <w:basedOn w:val="Normalny"/>
    <w:next w:val="Normalny"/>
    <w:autoRedefine/>
    <w:uiPriority w:val="39"/>
    <w:qFormat/>
    <w:rsid w:val="00E01A79"/>
    <w:pPr>
      <w:ind w:left="480"/>
    </w:pPr>
    <w:rPr>
      <w:rFonts w:ascii="Calibri" w:hAnsi="Calibri" w:cs="Calibri"/>
      <w:i/>
      <w:iCs/>
      <w:sz w:val="20"/>
      <w:szCs w:val="20"/>
    </w:rPr>
  </w:style>
  <w:style w:type="paragraph" w:styleId="Spistreci4">
    <w:name w:val="toc 4"/>
    <w:basedOn w:val="Normalny"/>
    <w:next w:val="Normalny"/>
    <w:autoRedefine/>
    <w:rsid w:val="00E01A79"/>
    <w:pPr>
      <w:ind w:left="720"/>
    </w:pPr>
    <w:rPr>
      <w:rFonts w:ascii="Calibri" w:hAnsi="Calibri" w:cs="Calibri"/>
      <w:sz w:val="18"/>
      <w:szCs w:val="18"/>
    </w:rPr>
  </w:style>
  <w:style w:type="paragraph" w:styleId="Spistreci5">
    <w:name w:val="toc 5"/>
    <w:basedOn w:val="Normalny"/>
    <w:next w:val="Normalny"/>
    <w:autoRedefine/>
    <w:rsid w:val="00E01A79"/>
    <w:pPr>
      <w:ind w:left="960"/>
    </w:pPr>
    <w:rPr>
      <w:rFonts w:ascii="Calibri" w:hAnsi="Calibri" w:cs="Calibri"/>
      <w:sz w:val="18"/>
      <w:szCs w:val="18"/>
    </w:rPr>
  </w:style>
  <w:style w:type="paragraph" w:styleId="Spistreci6">
    <w:name w:val="toc 6"/>
    <w:basedOn w:val="Normalny"/>
    <w:next w:val="Normalny"/>
    <w:autoRedefine/>
    <w:rsid w:val="00E01A79"/>
    <w:pPr>
      <w:ind w:left="1200"/>
    </w:pPr>
    <w:rPr>
      <w:rFonts w:ascii="Calibri" w:hAnsi="Calibri" w:cs="Calibri"/>
      <w:sz w:val="18"/>
      <w:szCs w:val="18"/>
    </w:rPr>
  </w:style>
  <w:style w:type="paragraph" w:styleId="Spistreci7">
    <w:name w:val="toc 7"/>
    <w:basedOn w:val="Normalny"/>
    <w:next w:val="Normalny"/>
    <w:autoRedefine/>
    <w:rsid w:val="00E01A79"/>
    <w:pPr>
      <w:ind w:left="1440"/>
    </w:pPr>
    <w:rPr>
      <w:rFonts w:ascii="Calibri" w:hAnsi="Calibri" w:cs="Calibri"/>
      <w:sz w:val="18"/>
      <w:szCs w:val="18"/>
    </w:rPr>
  </w:style>
  <w:style w:type="paragraph" w:styleId="Spistreci8">
    <w:name w:val="toc 8"/>
    <w:basedOn w:val="Normalny"/>
    <w:next w:val="Normalny"/>
    <w:autoRedefine/>
    <w:rsid w:val="00E01A79"/>
    <w:pPr>
      <w:ind w:left="1680"/>
    </w:pPr>
    <w:rPr>
      <w:rFonts w:ascii="Calibri" w:hAnsi="Calibri" w:cs="Calibri"/>
      <w:sz w:val="18"/>
      <w:szCs w:val="18"/>
    </w:rPr>
  </w:style>
  <w:style w:type="paragraph" w:styleId="Spistreci9">
    <w:name w:val="toc 9"/>
    <w:basedOn w:val="Normalny"/>
    <w:next w:val="Normalny"/>
    <w:autoRedefine/>
    <w:rsid w:val="00E01A79"/>
    <w:pPr>
      <w:ind w:left="1920"/>
    </w:pPr>
    <w:rPr>
      <w:rFonts w:ascii="Calibri" w:hAnsi="Calibri" w:cs="Calibri"/>
      <w:sz w:val="18"/>
      <w:szCs w:val="18"/>
    </w:rPr>
  </w:style>
  <w:style w:type="paragraph" w:styleId="Nagwekspisutreci">
    <w:name w:val="TOC Heading"/>
    <w:basedOn w:val="Nagwek1"/>
    <w:next w:val="Normalny"/>
    <w:uiPriority w:val="39"/>
    <w:qFormat/>
    <w:rsid w:val="00E01A79"/>
    <w:pPr>
      <w:keepLines/>
      <w:widowControl/>
      <w:suppressAutoHyphens w:val="0"/>
      <w:spacing w:before="480" w:after="0" w:line="276" w:lineRule="auto"/>
      <w:outlineLvl w:val="9"/>
    </w:pPr>
    <w:rPr>
      <w:rFonts w:ascii="Cambria" w:eastAsia="Times New Roman" w:hAnsi="Cambria"/>
      <w:color w:val="365F91"/>
      <w:kern w:val="0"/>
      <w:sz w:val="28"/>
      <w:szCs w:val="28"/>
    </w:rPr>
  </w:style>
  <w:style w:type="character" w:styleId="Tytuksiki">
    <w:name w:val="Book Title"/>
    <w:uiPriority w:val="33"/>
    <w:qFormat/>
    <w:rsid w:val="004760A3"/>
    <w:rPr>
      <w:b/>
      <w:bCs/>
      <w:smallCaps/>
      <w:spacing w:val="5"/>
    </w:rPr>
  </w:style>
  <w:style w:type="paragraph" w:styleId="Zwykytekst">
    <w:name w:val="Plain Text"/>
    <w:basedOn w:val="Normalny"/>
    <w:link w:val="ZwykytekstZnak"/>
    <w:rsid w:val="002501D8"/>
    <w:pPr>
      <w:widowControl/>
      <w:suppressAutoHyphens w:val="0"/>
    </w:pPr>
    <w:rPr>
      <w:rFonts w:ascii="Courier New" w:eastAsia="Times New Roman" w:hAnsi="Courier New"/>
      <w:color w:val="auto"/>
      <w:sz w:val="20"/>
      <w:szCs w:val="20"/>
    </w:rPr>
  </w:style>
  <w:style w:type="character" w:customStyle="1" w:styleId="ZwykytekstZnak">
    <w:name w:val="Zwykły tekst Znak"/>
    <w:link w:val="Zwykytekst"/>
    <w:rsid w:val="002501D8"/>
    <w:rPr>
      <w:rFonts w:ascii="Courier New" w:hAnsi="Courier New" w:cs="Courier New"/>
    </w:rPr>
  </w:style>
  <w:style w:type="character" w:customStyle="1" w:styleId="text">
    <w:name w:val="text"/>
    <w:rsid w:val="00597109"/>
  </w:style>
  <w:style w:type="paragraph" w:customStyle="1" w:styleId="pkt">
    <w:name w:val="pkt"/>
    <w:basedOn w:val="Normalny"/>
    <w:rsid w:val="005A3E10"/>
    <w:pPr>
      <w:widowControl/>
      <w:spacing w:before="60" w:after="60"/>
      <w:ind w:left="851" w:hanging="295"/>
      <w:jc w:val="both"/>
    </w:pPr>
    <w:rPr>
      <w:rFonts w:ascii="Times New Roman" w:eastAsia="Times New Roman" w:hAnsi="Times New Roman"/>
      <w:color w:val="auto"/>
      <w:szCs w:val="20"/>
      <w:lang w:eastAsia="ar-SA"/>
    </w:rPr>
  </w:style>
  <w:style w:type="paragraph" w:customStyle="1" w:styleId="Style1">
    <w:name w:val="Style1"/>
    <w:basedOn w:val="Normalny"/>
    <w:uiPriority w:val="99"/>
    <w:rsid w:val="00AD0C80"/>
    <w:pPr>
      <w:suppressAutoHyphens w:val="0"/>
      <w:autoSpaceDE w:val="0"/>
      <w:autoSpaceDN w:val="0"/>
      <w:adjustRightInd w:val="0"/>
      <w:spacing w:line="379" w:lineRule="exact"/>
      <w:jc w:val="both"/>
    </w:pPr>
    <w:rPr>
      <w:rFonts w:ascii="Times New Roman" w:eastAsia="Times New Roman" w:hAnsi="Times New Roman"/>
      <w:color w:val="auto"/>
    </w:rPr>
  </w:style>
  <w:style w:type="paragraph" w:customStyle="1" w:styleId="Style2">
    <w:name w:val="Style2"/>
    <w:basedOn w:val="Normalny"/>
    <w:uiPriority w:val="99"/>
    <w:rsid w:val="00AD0C80"/>
    <w:pPr>
      <w:suppressAutoHyphens w:val="0"/>
      <w:autoSpaceDE w:val="0"/>
      <w:autoSpaceDN w:val="0"/>
      <w:adjustRightInd w:val="0"/>
      <w:spacing w:line="379" w:lineRule="exact"/>
      <w:jc w:val="both"/>
    </w:pPr>
    <w:rPr>
      <w:rFonts w:ascii="Times New Roman" w:eastAsia="Times New Roman" w:hAnsi="Times New Roman"/>
      <w:color w:val="auto"/>
    </w:rPr>
  </w:style>
  <w:style w:type="paragraph" w:customStyle="1" w:styleId="Style4">
    <w:name w:val="Style4"/>
    <w:basedOn w:val="Normalny"/>
    <w:uiPriority w:val="99"/>
    <w:rsid w:val="00AD0C80"/>
    <w:pPr>
      <w:suppressAutoHyphens w:val="0"/>
      <w:autoSpaceDE w:val="0"/>
      <w:autoSpaceDN w:val="0"/>
      <w:adjustRightInd w:val="0"/>
      <w:spacing w:line="384" w:lineRule="exact"/>
      <w:ind w:hanging="283"/>
      <w:jc w:val="both"/>
    </w:pPr>
    <w:rPr>
      <w:rFonts w:ascii="Times New Roman" w:eastAsia="Times New Roman" w:hAnsi="Times New Roman"/>
      <w:color w:val="auto"/>
    </w:rPr>
  </w:style>
  <w:style w:type="paragraph" w:customStyle="1" w:styleId="Style5">
    <w:name w:val="Style5"/>
    <w:basedOn w:val="Normalny"/>
    <w:uiPriority w:val="99"/>
    <w:rsid w:val="00AD0C80"/>
    <w:pPr>
      <w:suppressAutoHyphens w:val="0"/>
      <w:autoSpaceDE w:val="0"/>
      <w:autoSpaceDN w:val="0"/>
      <w:adjustRightInd w:val="0"/>
      <w:spacing w:line="382" w:lineRule="exact"/>
      <w:ind w:hanging="264"/>
    </w:pPr>
    <w:rPr>
      <w:rFonts w:ascii="Times New Roman" w:eastAsia="Times New Roman" w:hAnsi="Times New Roman"/>
      <w:color w:val="auto"/>
    </w:rPr>
  </w:style>
  <w:style w:type="character" w:customStyle="1" w:styleId="FontStyle13">
    <w:name w:val="Font Style13"/>
    <w:uiPriority w:val="99"/>
    <w:rsid w:val="00AD0C80"/>
    <w:rPr>
      <w:rFonts w:ascii="Times New Roman" w:hAnsi="Times New Roman" w:cs="Times New Roman"/>
      <w:b/>
      <w:bCs/>
      <w:i/>
      <w:iCs/>
      <w:sz w:val="18"/>
      <w:szCs w:val="18"/>
    </w:rPr>
  </w:style>
  <w:style w:type="character" w:customStyle="1" w:styleId="FontStyle15">
    <w:name w:val="Font Style15"/>
    <w:uiPriority w:val="99"/>
    <w:rsid w:val="00AD0C80"/>
    <w:rPr>
      <w:rFonts w:ascii="Times New Roman" w:hAnsi="Times New Roman" w:cs="Times New Roman"/>
      <w:b/>
      <w:bCs/>
      <w:sz w:val="22"/>
      <w:szCs w:val="22"/>
    </w:rPr>
  </w:style>
  <w:style w:type="character" w:customStyle="1" w:styleId="FontStyle17">
    <w:name w:val="Font Style17"/>
    <w:uiPriority w:val="99"/>
    <w:rsid w:val="00AD0C80"/>
    <w:rPr>
      <w:rFonts w:ascii="Times New Roman" w:hAnsi="Times New Roman" w:cs="Times New Roman"/>
      <w:sz w:val="22"/>
      <w:szCs w:val="22"/>
    </w:rPr>
  </w:style>
  <w:style w:type="character" w:styleId="Odwoaniedokomentarza">
    <w:name w:val="annotation reference"/>
    <w:rsid w:val="00714F78"/>
    <w:rPr>
      <w:sz w:val="16"/>
      <w:szCs w:val="16"/>
    </w:rPr>
  </w:style>
  <w:style w:type="paragraph" w:styleId="Tekstkomentarza">
    <w:name w:val="annotation text"/>
    <w:basedOn w:val="Normalny"/>
    <w:link w:val="TekstkomentarzaZnak"/>
    <w:rsid w:val="00714F78"/>
    <w:rPr>
      <w:sz w:val="20"/>
      <w:szCs w:val="20"/>
    </w:rPr>
  </w:style>
  <w:style w:type="character" w:customStyle="1" w:styleId="TekstkomentarzaZnak">
    <w:name w:val="Tekst komentarza Znak"/>
    <w:link w:val="Tekstkomentarza"/>
    <w:rsid w:val="00714F78"/>
    <w:rPr>
      <w:rFonts w:ascii="Thorndale" w:eastAsia="HG Mincho Light J" w:hAnsi="Thorndale"/>
      <w:color w:val="000000"/>
    </w:rPr>
  </w:style>
  <w:style w:type="paragraph" w:styleId="Tematkomentarza">
    <w:name w:val="annotation subject"/>
    <w:basedOn w:val="Tekstkomentarza"/>
    <w:next w:val="Tekstkomentarza"/>
    <w:link w:val="TematkomentarzaZnak"/>
    <w:rsid w:val="00714F78"/>
    <w:rPr>
      <w:b/>
      <w:bCs/>
    </w:rPr>
  </w:style>
  <w:style w:type="character" w:customStyle="1" w:styleId="TematkomentarzaZnak">
    <w:name w:val="Temat komentarza Znak"/>
    <w:link w:val="Tematkomentarza"/>
    <w:rsid w:val="00714F78"/>
    <w:rPr>
      <w:rFonts w:ascii="Thorndale" w:eastAsia="HG Mincho Light J" w:hAnsi="Thorndale"/>
      <w:b/>
      <w:bCs/>
      <w:color w:val="000000"/>
    </w:rPr>
  </w:style>
  <w:style w:type="paragraph" w:styleId="Poprawka">
    <w:name w:val="Revision"/>
    <w:hidden/>
    <w:uiPriority w:val="99"/>
    <w:semiHidden/>
    <w:rsid w:val="005769FF"/>
    <w:rPr>
      <w:rFonts w:ascii="Thorndale" w:eastAsia="HG Mincho Light J" w:hAnsi="Thorndale"/>
      <w:color w:val="000000"/>
      <w:sz w:val="24"/>
      <w:szCs w:val="24"/>
    </w:rPr>
  </w:style>
  <w:style w:type="paragraph" w:customStyle="1" w:styleId="WW-Tekstpodstawowy2">
    <w:name w:val="WW-Tekst podstawowy 2"/>
    <w:basedOn w:val="Normalny"/>
    <w:rsid w:val="00741666"/>
    <w:rPr>
      <w:rFonts w:ascii="Arial" w:eastAsia="Arial Unicode MS" w:hAnsi="Arial"/>
      <w:b/>
      <w:color w:val="auto"/>
      <w:szCs w:val="20"/>
    </w:rPr>
  </w:style>
  <w:style w:type="character" w:customStyle="1" w:styleId="TekstpodstawowyZnak">
    <w:name w:val="Tekst podstawowy Znak"/>
    <w:link w:val="Tekstpodstawowy"/>
    <w:rsid w:val="00275882"/>
    <w:rPr>
      <w:rFonts w:ascii="Thorndale" w:eastAsia="HG Mincho Light J" w:hAnsi="Thorndale"/>
      <w:color w:val="000000"/>
      <w:sz w:val="24"/>
      <w:szCs w:val="24"/>
    </w:rPr>
  </w:style>
  <w:style w:type="character" w:customStyle="1" w:styleId="NagwekZnak">
    <w:name w:val="Nagłówek Znak"/>
    <w:link w:val="Nagwek"/>
    <w:rsid w:val="00F84F22"/>
    <w:rPr>
      <w:rFonts w:ascii="Thorndale" w:eastAsia="HG Mincho Light J" w:hAnsi="Thorndale"/>
      <w:color w:val="000000"/>
      <w:sz w:val="24"/>
      <w:szCs w:val="24"/>
    </w:rPr>
  </w:style>
  <w:style w:type="character" w:customStyle="1" w:styleId="Nagwek1Znak">
    <w:name w:val="Nagłówek 1 Znak"/>
    <w:link w:val="Nagwek1"/>
    <w:rsid w:val="00534142"/>
    <w:rPr>
      <w:rFonts w:ascii="Arial" w:eastAsia="HG Mincho Light J" w:hAnsi="Arial" w:cs="Arial"/>
      <w:b/>
      <w:bCs/>
      <w:color w:val="000000"/>
      <w:kern w:val="32"/>
      <w:sz w:val="32"/>
      <w:szCs w:val="32"/>
    </w:rPr>
  </w:style>
  <w:style w:type="character" w:customStyle="1" w:styleId="alb">
    <w:name w:val="a_lb"/>
    <w:rsid w:val="00E57093"/>
  </w:style>
  <w:style w:type="character" w:customStyle="1" w:styleId="fn-ref">
    <w:name w:val="fn-ref"/>
    <w:rsid w:val="00E57093"/>
  </w:style>
  <w:style w:type="character" w:customStyle="1" w:styleId="alb-s">
    <w:name w:val="a_lb-s"/>
    <w:rsid w:val="00E86A96"/>
  </w:style>
  <w:style w:type="paragraph" w:styleId="Tekstpodstawowywcity3">
    <w:name w:val="Body Text Indent 3"/>
    <w:basedOn w:val="Normalny"/>
    <w:link w:val="Tekstpodstawowywcity3Znak"/>
    <w:rsid w:val="00F657DA"/>
    <w:pPr>
      <w:spacing w:after="120"/>
      <w:ind w:left="283"/>
    </w:pPr>
    <w:rPr>
      <w:sz w:val="16"/>
      <w:szCs w:val="16"/>
    </w:rPr>
  </w:style>
  <w:style w:type="character" w:customStyle="1" w:styleId="Tekstpodstawowywcity3Znak">
    <w:name w:val="Tekst podstawowy wcięty 3 Znak"/>
    <w:link w:val="Tekstpodstawowywcity3"/>
    <w:rsid w:val="00F657DA"/>
    <w:rPr>
      <w:rFonts w:ascii="Thorndale" w:eastAsia="HG Mincho Light J" w:hAnsi="Thorndale"/>
      <w:color w:val="000000"/>
      <w:sz w:val="16"/>
      <w:szCs w:val="16"/>
    </w:rPr>
  </w:style>
  <w:style w:type="paragraph" w:customStyle="1" w:styleId="Akapitzlist10">
    <w:name w:val="Akapit z listą1"/>
    <w:basedOn w:val="Normalny"/>
    <w:rsid w:val="00F657DA"/>
    <w:pPr>
      <w:widowControl/>
      <w:ind w:left="720"/>
    </w:pPr>
    <w:rPr>
      <w:rFonts w:ascii="Times New Roman" w:eastAsia="Times New Roman" w:hAnsi="Times New Roman" w:cs="Verdana"/>
      <w:color w:val="auto"/>
      <w:lang w:eastAsia="zh-CN"/>
    </w:rPr>
  </w:style>
  <w:style w:type="paragraph" w:customStyle="1" w:styleId="Tekstpodstawowy21">
    <w:name w:val="Tekst podstawowy 21"/>
    <w:basedOn w:val="Normalny"/>
    <w:rsid w:val="008D5255"/>
    <w:pPr>
      <w:widowControl/>
      <w:spacing w:before="120"/>
      <w:jc w:val="both"/>
    </w:pPr>
    <w:rPr>
      <w:rFonts w:ascii="Times New Roman" w:eastAsia="Times New Roman" w:hAnsi="Times New Roman" w:cs="Verdana"/>
      <w:b/>
      <w:bCs/>
      <w:color w:val="auto"/>
      <w:sz w:val="25"/>
      <w:lang w:eastAsia="zh-CN"/>
    </w:rPr>
  </w:style>
  <w:style w:type="character" w:customStyle="1" w:styleId="TekstkomentarzaZnak3">
    <w:name w:val="Tekst komentarza Znak3"/>
    <w:uiPriority w:val="99"/>
    <w:rsid w:val="00AA782A"/>
    <w:rPr>
      <w:rFonts w:cs="Verdana"/>
      <w:lang w:eastAsia="zh-CN"/>
    </w:rPr>
  </w:style>
  <w:style w:type="paragraph" w:customStyle="1" w:styleId="ListParagraph1">
    <w:name w:val="List Paragraph1"/>
    <w:basedOn w:val="Normalny"/>
    <w:rsid w:val="002E3DCC"/>
    <w:pPr>
      <w:widowControl/>
      <w:suppressAutoHyphens w:val="0"/>
      <w:spacing w:after="200" w:line="276" w:lineRule="auto"/>
      <w:ind w:left="720"/>
    </w:pPr>
    <w:rPr>
      <w:rFonts w:ascii="Calibri" w:eastAsia="Times New Roman" w:hAnsi="Calibri" w:cs="Calibri"/>
      <w:color w:val="auto"/>
      <w:sz w:val="22"/>
      <w:szCs w:val="22"/>
      <w:lang w:eastAsia="en-US"/>
    </w:rPr>
  </w:style>
  <w:style w:type="paragraph" w:customStyle="1" w:styleId="Znak">
    <w:name w:val="Znak"/>
    <w:basedOn w:val="Normalny"/>
    <w:rsid w:val="00A23C32"/>
    <w:pPr>
      <w:widowControl/>
      <w:suppressAutoHyphens w:val="0"/>
    </w:pPr>
    <w:rPr>
      <w:rFonts w:ascii="Times New Roman" w:eastAsia="Times New Roman" w:hAnsi="Times New Roman"/>
      <w:color w:val="auto"/>
    </w:rPr>
  </w:style>
  <w:style w:type="paragraph" w:styleId="Bezodstpw">
    <w:name w:val="No Spacing"/>
    <w:qFormat/>
    <w:rsid w:val="00A23C32"/>
    <w:rPr>
      <w:sz w:val="24"/>
      <w:szCs w:val="24"/>
    </w:rPr>
  </w:style>
  <w:style w:type="character" w:customStyle="1" w:styleId="FontStyle12">
    <w:name w:val="Font Style12"/>
    <w:uiPriority w:val="99"/>
    <w:rsid w:val="00484EEF"/>
    <w:rPr>
      <w:rFonts w:ascii="Palatino Linotype" w:hAnsi="Palatino Linotype" w:cs="Palatino Linotype"/>
      <w:color w:val="000000"/>
      <w:sz w:val="18"/>
      <w:szCs w:val="18"/>
    </w:rPr>
  </w:style>
  <w:style w:type="character" w:customStyle="1" w:styleId="AkapitzlistZnak">
    <w:name w:val="Akapit z listą Znak"/>
    <w:aliases w:val="sw tekst Znak,CW_Lista Znak,Wypunktowanie Znak,L1 Znak,Numerowanie Znak,Akapit z listą BS Znak"/>
    <w:link w:val="Akapitzlist1"/>
    <w:uiPriority w:val="34"/>
    <w:rsid w:val="004A372D"/>
    <w:rPr>
      <w:rFonts w:ascii="Thorndale" w:eastAsia="HG Mincho Light J" w:hAnsi="Thorndale"/>
      <w:color w:val="000000"/>
      <w:sz w:val="24"/>
      <w:szCs w:val="24"/>
    </w:rPr>
  </w:style>
  <w:style w:type="paragraph" w:customStyle="1" w:styleId="Znak1ZnakZnakZnakZnakZnakZnak">
    <w:name w:val="Znak1 Znak Znak Znak Znak Znak Znak"/>
    <w:basedOn w:val="Normalny"/>
    <w:rsid w:val="001D38F8"/>
    <w:pPr>
      <w:widowControl/>
      <w:suppressAutoHyphens w:val="0"/>
    </w:pPr>
    <w:rPr>
      <w:rFonts w:ascii="Times New Roman" w:eastAsia="Times New Roman" w:hAnsi="Times New Roman"/>
      <w:color w:val="auto"/>
    </w:rPr>
  </w:style>
  <w:style w:type="paragraph" w:customStyle="1" w:styleId="Tekstpodstawowy32">
    <w:name w:val="Tekst podstawowy 32"/>
    <w:basedOn w:val="Normalny"/>
    <w:rsid w:val="00DD038E"/>
    <w:pPr>
      <w:widowControl/>
      <w:spacing w:before="120"/>
      <w:jc w:val="both"/>
    </w:pPr>
    <w:rPr>
      <w:rFonts w:ascii="Times New Roman" w:eastAsia="Times New Roman" w:hAnsi="Times New Roman" w:cs="Verdana"/>
      <w:i/>
      <w:iCs/>
      <w:color w:val="auto"/>
      <w:lang w:eastAsia="zh-CN"/>
    </w:rPr>
  </w:style>
  <w:style w:type="character" w:customStyle="1" w:styleId="Nierozpoznanawzmianka1">
    <w:name w:val="Nierozpoznana wzmianka1"/>
    <w:uiPriority w:val="99"/>
    <w:semiHidden/>
    <w:unhideWhenUsed/>
    <w:rsid w:val="00B335FA"/>
    <w:rPr>
      <w:color w:val="605E5C"/>
      <w:shd w:val="clear" w:color="auto" w:fill="E1DFDD"/>
    </w:rPr>
  </w:style>
  <w:style w:type="paragraph" w:customStyle="1" w:styleId="tytu">
    <w:name w:val="tytuł"/>
    <w:basedOn w:val="Normalny"/>
    <w:next w:val="Normalny"/>
    <w:rsid w:val="00B31E02"/>
    <w:pPr>
      <w:widowControl/>
      <w:jc w:val="center"/>
    </w:pPr>
    <w:rPr>
      <w:rFonts w:ascii="Times New Roman" w:eastAsia="Times New Roman" w:hAnsi="Times New Roman" w:cs="Verdana"/>
      <w:b/>
      <w:color w:val="auto"/>
      <w:sz w:val="28"/>
      <w:szCs w:val="28"/>
      <w:lang w:eastAsia="zh-CN"/>
    </w:rPr>
  </w:style>
  <w:style w:type="paragraph" w:styleId="Akapitzlist">
    <w:name w:val="List Paragraph"/>
    <w:basedOn w:val="Normalny"/>
    <w:uiPriority w:val="34"/>
    <w:qFormat/>
    <w:rsid w:val="00024D24"/>
    <w:pPr>
      <w:ind w:left="720"/>
      <w:contextualSpacing/>
    </w:pPr>
  </w:style>
  <w:style w:type="character" w:customStyle="1" w:styleId="Nierozpoznanawzmianka2">
    <w:name w:val="Nierozpoznana wzmianka2"/>
    <w:basedOn w:val="Domylnaczcionkaakapitu"/>
    <w:uiPriority w:val="99"/>
    <w:semiHidden/>
    <w:unhideWhenUsed/>
    <w:rsid w:val="009515E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WW8Num34z0">
    <w:name w:val="Artykusekcja"/>
    <w:pPr>
      <w:numPr>
        <w:numId w:val="8"/>
      </w:numPr>
    </w:pPr>
  </w:style>
  <w:style w:type="numbering" w:customStyle="1" w:styleId="WW8Num37z1">
    <w:name w:val="Styl1"/>
    <w:pPr>
      <w:numPr>
        <w:numId w:val="6"/>
      </w:numPr>
    </w:pPr>
  </w:style>
  <w:style w:type="numbering" w:customStyle="1" w:styleId="Absatz-Standardschriftart">
    <w:name w:val="111111"/>
    <w:pPr>
      <w:numPr>
        <w:numId w:val="5"/>
      </w:numPr>
    </w:pPr>
  </w:style>
  <w:style w:type="numbering" w:customStyle="1" w:styleId="WW-Absatz-Standardschriftart">
    <w:name w:val="1ai"/>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338050">
      <w:bodyDiv w:val="1"/>
      <w:marLeft w:val="0"/>
      <w:marRight w:val="0"/>
      <w:marTop w:val="0"/>
      <w:marBottom w:val="0"/>
      <w:divBdr>
        <w:top w:val="none" w:sz="0" w:space="0" w:color="auto"/>
        <w:left w:val="none" w:sz="0" w:space="0" w:color="auto"/>
        <w:bottom w:val="none" w:sz="0" w:space="0" w:color="auto"/>
        <w:right w:val="none" w:sz="0" w:space="0" w:color="auto"/>
      </w:divBdr>
    </w:div>
    <w:div w:id="111285673">
      <w:bodyDiv w:val="1"/>
      <w:marLeft w:val="0"/>
      <w:marRight w:val="0"/>
      <w:marTop w:val="0"/>
      <w:marBottom w:val="0"/>
      <w:divBdr>
        <w:top w:val="none" w:sz="0" w:space="0" w:color="auto"/>
        <w:left w:val="none" w:sz="0" w:space="0" w:color="auto"/>
        <w:bottom w:val="none" w:sz="0" w:space="0" w:color="auto"/>
        <w:right w:val="none" w:sz="0" w:space="0" w:color="auto"/>
      </w:divBdr>
    </w:div>
    <w:div w:id="146670391">
      <w:bodyDiv w:val="1"/>
      <w:marLeft w:val="0"/>
      <w:marRight w:val="0"/>
      <w:marTop w:val="0"/>
      <w:marBottom w:val="0"/>
      <w:divBdr>
        <w:top w:val="none" w:sz="0" w:space="0" w:color="auto"/>
        <w:left w:val="none" w:sz="0" w:space="0" w:color="auto"/>
        <w:bottom w:val="none" w:sz="0" w:space="0" w:color="auto"/>
        <w:right w:val="none" w:sz="0" w:space="0" w:color="auto"/>
      </w:divBdr>
    </w:div>
    <w:div w:id="247541603">
      <w:bodyDiv w:val="1"/>
      <w:marLeft w:val="0"/>
      <w:marRight w:val="0"/>
      <w:marTop w:val="0"/>
      <w:marBottom w:val="0"/>
      <w:divBdr>
        <w:top w:val="none" w:sz="0" w:space="0" w:color="auto"/>
        <w:left w:val="none" w:sz="0" w:space="0" w:color="auto"/>
        <w:bottom w:val="none" w:sz="0" w:space="0" w:color="auto"/>
        <w:right w:val="none" w:sz="0" w:space="0" w:color="auto"/>
      </w:divBdr>
    </w:div>
    <w:div w:id="323898840">
      <w:bodyDiv w:val="1"/>
      <w:marLeft w:val="0"/>
      <w:marRight w:val="0"/>
      <w:marTop w:val="0"/>
      <w:marBottom w:val="0"/>
      <w:divBdr>
        <w:top w:val="none" w:sz="0" w:space="0" w:color="auto"/>
        <w:left w:val="none" w:sz="0" w:space="0" w:color="auto"/>
        <w:bottom w:val="none" w:sz="0" w:space="0" w:color="auto"/>
        <w:right w:val="none" w:sz="0" w:space="0" w:color="auto"/>
      </w:divBdr>
    </w:div>
    <w:div w:id="324941284">
      <w:bodyDiv w:val="1"/>
      <w:marLeft w:val="0"/>
      <w:marRight w:val="0"/>
      <w:marTop w:val="0"/>
      <w:marBottom w:val="0"/>
      <w:divBdr>
        <w:top w:val="none" w:sz="0" w:space="0" w:color="auto"/>
        <w:left w:val="none" w:sz="0" w:space="0" w:color="auto"/>
        <w:bottom w:val="none" w:sz="0" w:space="0" w:color="auto"/>
        <w:right w:val="none" w:sz="0" w:space="0" w:color="auto"/>
      </w:divBdr>
    </w:div>
    <w:div w:id="344094855">
      <w:bodyDiv w:val="1"/>
      <w:marLeft w:val="0"/>
      <w:marRight w:val="0"/>
      <w:marTop w:val="0"/>
      <w:marBottom w:val="0"/>
      <w:divBdr>
        <w:top w:val="none" w:sz="0" w:space="0" w:color="auto"/>
        <w:left w:val="none" w:sz="0" w:space="0" w:color="auto"/>
        <w:bottom w:val="none" w:sz="0" w:space="0" w:color="auto"/>
        <w:right w:val="none" w:sz="0" w:space="0" w:color="auto"/>
      </w:divBdr>
      <w:divsChild>
        <w:div w:id="27606409">
          <w:marLeft w:val="360"/>
          <w:marRight w:val="0"/>
          <w:marTop w:val="0"/>
          <w:marBottom w:val="72"/>
          <w:divBdr>
            <w:top w:val="none" w:sz="0" w:space="0" w:color="auto"/>
            <w:left w:val="none" w:sz="0" w:space="0" w:color="auto"/>
            <w:bottom w:val="none" w:sz="0" w:space="0" w:color="auto"/>
            <w:right w:val="none" w:sz="0" w:space="0" w:color="auto"/>
          </w:divBdr>
        </w:div>
        <w:div w:id="1017538624">
          <w:marLeft w:val="360"/>
          <w:marRight w:val="0"/>
          <w:marTop w:val="72"/>
          <w:marBottom w:val="72"/>
          <w:divBdr>
            <w:top w:val="none" w:sz="0" w:space="0" w:color="auto"/>
            <w:left w:val="none" w:sz="0" w:space="0" w:color="auto"/>
            <w:bottom w:val="none" w:sz="0" w:space="0" w:color="auto"/>
            <w:right w:val="none" w:sz="0" w:space="0" w:color="auto"/>
          </w:divBdr>
        </w:div>
        <w:div w:id="1254239009">
          <w:marLeft w:val="360"/>
          <w:marRight w:val="0"/>
          <w:marTop w:val="0"/>
          <w:marBottom w:val="72"/>
          <w:divBdr>
            <w:top w:val="none" w:sz="0" w:space="0" w:color="auto"/>
            <w:left w:val="none" w:sz="0" w:space="0" w:color="auto"/>
            <w:bottom w:val="none" w:sz="0" w:space="0" w:color="auto"/>
            <w:right w:val="none" w:sz="0" w:space="0" w:color="auto"/>
          </w:divBdr>
        </w:div>
      </w:divsChild>
    </w:div>
    <w:div w:id="467624826">
      <w:bodyDiv w:val="1"/>
      <w:marLeft w:val="0"/>
      <w:marRight w:val="0"/>
      <w:marTop w:val="0"/>
      <w:marBottom w:val="0"/>
      <w:divBdr>
        <w:top w:val="none" w:sz="0" w:space="0" w:color="auto"/>
        <w:left w:val="none" w:sz="0" w:space="0" w:color="auto"/>
        <w:bottom w:val="none" w:sz="0" w:space="0" w:color="auto"/>
        <w:right w:val="none" w:sz="0" w:space="0" w:color="auto"/>
      </w:divBdr>
      <w:divsChild>
        <w:div w:id="342518683">
          <w:marLeft w:val="0"/>
          <w:marRight w:val="0"/>
          <w:marTop w:val="0"/>
          <w:marBottom w:val="0"/>
          <w:divBdr>
            <w:top w:val="none" w:sz="0" w:space="0" w:color="auto"/>
            <w:left w:val="none" w:sz="0" w:space="0" w:color="auto"/>
            <w:bottom w:val="none" w:sz="0" w:space="0" w:color="auto"/>
            <w:right w:val="none" w:sz="0" w:space="0" w:color="auto"/>
          </w:divBdr>
        </w:div>
        <w:div w:id="883372239">
          <w:marLeft w:val="0"/>
          <w:marRight w:val="0"/>
          <w:marTop w:val="0"/>
          <w:marBottom w:val="0"/>
          <w:divBdr>
            <w:top w:val="none" w:sz="0" w:space="0" w:color="auto"/>
            <w:left w:val="none" w:sz="0" w:space="0" w:color="auto"/>
            <w:bottom w:val="none" w:sz="0" w:space="0" w:color="auto"/>
            <w:right w:val="none" w:sz="0" w:space="0" w:color="auto"/>
          </w:divBdr>
        </w:div>
        <w:div w:id="917131358">
          <w:marLeft w:val="0"/>
          <w:marRight w:val="0"/>
          <w:marTop w:val="0"/>
          <w:marBottom w:val="0"/>
          <w:divBdr>
            <w:top w:val="none" w:sz="0" w:space="0" w:color="auto"/>
            <w:left w:val="none" w:sz="0" w:space="0" w:color="auto"/>
            <w:bottom w:val="none" w:sz="0" w:space="0" w:color="auto"/>
            <w:right w:val="none" w:sz="0" w:space="0" w:color="auto"/>
          </w:divBdr>
        </w:div>
        <w:div w:id="1059129097">
          <w:marLeft w:val="0"/>
          <w:marRight w:val="0"/>
          <w:marTop w:val="0"/>
          <w:marBottom w:val="0"/>
          <w:divBdr>
            <w:top w:val="none" w:sz="0" w:space="0" w:color="auto"/>
            <w:left w:val="none" w:sz="0" w:space="0" w:color="auto"/>
            <w:bottom w:val="none" w:sz="0" w:space="0" w:color="auto"/>
            <w:right w:val="none" w:sz="0" w:space="0" w:color="auto"/>
          </w:divBdr>
        </w:div>
        <w:div w:id="1801849113">
          <w:marLeft w:val="0"/>
          <w:marRight w:val="0"/>
          <w:marTop w:val="0"/>
          <w:marBottom w:val="0"/>
          <w:divBdr>
            <w:top w:val="none" w:sz="0" w:space="0" w:color="auto"/>
            <w:left w:val="none" w:sz="0" w:space="0" w:color="auto"/>
            <w:bottom w:val="none" w:sz="0" w:space="0" w:color="auto"/>
            <w:right w:val="none" w:sz="0" w:space="0" w:color="auto"/>
          </w:divBdr>
        </w:div>
      </w:divsChild>
    </w:div>
    <w:div w:id="500245614">
      <w:bodyDiv w:val="1"/>
      <w:marLeft w:val="0"/>
      <w:marRight w:val="0"/>
      <w:marTop w:val="0"/>
      <w:marBottom w:val="0"/>
      <w:divBdr>
        <w:top w:val="none" w:sz="0" w:space="0" w:color="auto"/>
        <w:left w:val="none" w:sz="0" w:space="0" w:color="auto"/>
        <w:bottom w:val="none" w:sz="0" w:space="0" w:color="auto"/>
        <w:right w:val="none" w:sz="0" w:space="0" w:color="auto"/>
      </w:divBdr>
    </w:div>
    <w:div w:id="1038968850">
      <w:bodyDiv w:val="1"/>
      <w:marLeft w:val="0"/>
      <w:marRight w:val="0"/>
      <w:marTop w:val="0"/>
      <w:marBottom w:val="0"/>
      <w:divBdr>
        <w:top w:val="none" w:sz="0" w:space="0" w:color="auto"/>
        <w:left w:val="none" w:sz="0" w:space="0" w:color="auto"/>
        <w:bottom w:val="none" w:sz="0" w:space="0" w:color="auto"/>
        <w:right w:val="none" w:sz="0" w:space="0" w:color="auto"/>
      </w:divBdr>
    </w:div>
    <w:div w:id="1039624814">
      <w:bodyDiv w:val="1"/>
      <w:marLeft w:val="0"/>
      <w:marRight w:val="0"/>
      <w:marTop w:val="0"/>
      <w:marBottom w:val="0"/>
      <w:divBdr>
        <w:top w:val="none" w:sz="0" w:space="0" w:color="auto"/>
        <w:left w:val="none" w:sz="0" w:space="0" w:color="auto"/>
        <w:bottom w:val="none" w:sz="0" w:space="0" w:color="auto"/>
        <w:right w:val="none" w:sz="0" w:space="0" w:color="auto"/>
      </w:divBdr>
    </w:div>
    <w:div w:id="1065882887">
      <w:bodyDiv w:val="1"/>
      <w:marLeft w:val="0"/>
      <w:marRight w:val="0"/>
      <w:marTop w:val="0"/>
      <w:marBottom w:val="0"/>
      <w:divBdr>
        <w:top w:val="none" w:sz="0" w:space="0" w:color="auto"/>
        <w:left w:val="none" w:sz="0" w:space="0" w:color="auto"/>
        <w:bottom w:val="none" w:sz="0" w:space="0" w:color="auto"/>
        <w:right w:val="none" w:sz="0" w:space="0" w:color="auto"/>
      </w:divBdr>
    </w:div>
    <w:div w:id="1105266426">
      <w:bodyDiv w:val="1"/>
      <w:marLeft w:val="0"/>
      <w:marRight w:val="0"/>
      <w:marTop w:val="0"/>
      <w:marBottom w:val="0"/>
      <w:divBdr>
        <w:top w:val="none" w:sz="0" w:space="0" w:color="auto"/>
        <w:left w:val="none" w:sz="0" w:space="0" w:color="auto"/>
        <w:bottom w:val="none" w:sz="0" w:space="0" w:color="auto"/>
        <w:right w:val="none" w:sz="0" w:space="0" w:color="auto"/>
      </w:divBdr>
    </w:div>
    <w:div w:id="1127317214">
      <w:bodyDiv w:val="1"/>
      <w:marLeft w:val="0"/>
      <w:marRight w:val="0"/>
      <w:marTop w:val="0"/>
      <w:marBottom w:val="0"/>
      <w:divBdr>
        <w:top w:val="none" w:sz="0" w:space="0" w:color="auto"/>
        <w:left w:val="none" w:sz="0" w:space="0" w:color="auto"/>
        <w:bottom w:val="none" w:sz="0" w:space="0" w:color="auto"/>
        <w:right w:val="none" w:sz="0" w:space="0" w:color="auto"/>
      </w:divBdr>
    </w:div>
    <w:div w:id="1258830015">
      <w:bodyDiv w:val="1"/>
      <w:marLeft w:val="0"/>
      <w:marRight w:val="0"/>
      <w:marTop w:val="0"/>
      <w:marBottom w:val="0"/>
      <w:divBdr>
        <w:top w:val="none" w:sz="0" w:space="0" w:color="auto"/>
        <w:left w:val="none" w:sz="0" w:space="0" w:color="auto"/>
        <w:bottom w:val="none" w:sz="0" w:space="0" w:color="auto"/>
        <w:right w:val="none" w:sz="0" w:space="0" w:color="auto"/>
      </w:divBdr>
      <w:divsChild>
        <w:div w:id="796870873">
          <w:marLeft w:val="0"/>
          <w:marRight w:val="0"/>
          <w:marTop w:val="0"/>
          <w:marBottom w:val="0"/>
          <w:divBdr>
            <w:top w:val="none" w:sz="0" w:space="0" w:color="auto"/>
            <w:left w:val="none" w:sz="0" w:space="0" w:color="auto"/>
            <w:bottom w:val="none" w:sz="0" w:space="0" w:color="auto"/>
            <w:right w:val="none" w:sz="0" w:space="0" w:color="auto"/>
          </w:divBdr>
        </w:div>
        <w:div w:id="1139759568">
          <w:marLeft w:val="0"/>
          <w:marRight w:val="0"/>
          <w:marTop w:val="0"/>
          <w:marBottom w:val="0"/>
          <w:divBdr>
            <w:top w:val="none" w:sz="0" w:space="0" w:color="auto"/>
            <w:left w:val="none" w:sz="0" w:space="0" w:color="auto"/>
            <w:bottom w:val="none" w:sz="0" w:space="0" w:color="auto"/>
            <w:right w:val="none" w:sz="0" w:space="0" w:color="auto"/>
          </w:divBdr>
        </w:div>
      </w:divsChild>
    </w:div>
    <w:div w:id="1262640432">
      <w:bodyDiv w:val="1"/>
      <w:marLeft w:val="0"/>
      <w:marRight w:val="0"/>
      <w:marTop w:val="0"/>
      <w:marBottom w:val="0"/>
      <w:divBdr>
        <w:top w:val="none" w:sz="0" w:space="0" w:color="auto"/>
        <w:left w:val="none" w:sz="0" w:space="0" w:color="auto"/>
        <w:bottom w:val="none" w:sz="0" w:space="0" w:color="auto"/>
        <w:right w:val="none" w:sz="0" w:space="0" w:color="auto"/>
      </w:divBdr>
    </w:div>
    <w:div w:id="1345787774">
      <w:bodyDiv w:val="1"/>
      <w:marLeft w:val="0"/>
      <w:marRight w:val="0"/>
      <w:marTop w:val="0"/>
      <w:marBottom w:val="0"/>
      <w:divBdr>
        <w:top w:val="none" w:sz="0" w:space="0" w:color="auto"/>
        <w:left w:val="none" w:sz="0" w:space="0" w:color="auto"/>
        <w:bottom w:val="none" w:sz="0" w:space="0" w:color="auto"/>
        <w:right w:val="none" w:sz="0" w:space="0" w:color="auto"/>
      </w:divBdr>
    </w:div>
    <w:div w:id="1390492128">
      <w:bodyDiv w:val="1"/>
      <w:marLeft w:val="0"/>
      <w:marRight w:val="0"/>
      <w:marTop w:val="0"/>
      <w:marBottom w:val="0"/>
      <w:divBdr>
        <w:top w:val="none" w:sz="0" w:space="0" w:color="auto"/>
        <w:left w:val="none" w:sz="0" w:space="0" w:color="auto"/>
        <w:bottom w:val="none" w:sz="0" w:space="0" w:color="auto"/>
        <w:right w:val="none" w:sz="0" w:space="0" w:color="auto"/>
      </w:divBdr>
      <w:divsChild>
        <w:div w:id="863516014">
          <w:marLeft w:val="0"/>
          <w:marRight w:val="0"/>
          <w:marTop w:val="0"/>
          <w:marBottom w:val="0"/>
          <w:divBdr>
            <w:top w:val="none" w:sz="0" w:space="0" w:color="auto"/>
            <w:left w:val="none" w:sz="0" w:space="0" w:color="auto"/>
            <w:bottom w:val="none" w:sz="0" w:space="0" w:color="auto"/>
            <w:right w:val="none" w:sz="0" w:space="0" w:color="auto"/>
          </w:divBdr>
        </w:div>
      </w:divsChild>
    </w:div>
    <w:div w:id="1450316262">
      <w:bodyDiv w:val="1"/>
      <w:marLeft w:val="0"/>
      <w:marRight w:val="0"/>
      <w:marTop w:val="0"/>
      <w:marBottom w:val="0"/>
      <w:divBdr>
        <w:top w:val="none" w:sz="0" w:space="0" w:color="auto"/>
        <w:left w:val="none" w:sz="0" w:space="0" w:color="auto"/>
        <w:bottom w:val="none" w:sz="0" w:space="0" w:color="auto"/>
        <w:right w:val="none" w:sz="0" w:space="0" w:color="auto"/>
      </w:divBdr>
    </w:div>
    <w:div w:id="1455633219">
      <w:bodyDiv w:val="1"/>
      <w:marLeft w:val="0"/>
      <w:marRight w:val="0"/>
      <w:marTop w:val="0"/>
      <w:marBottom w:val="0"/>
      <w:divBdr>
        <w:top w:val="none" w:sz="0" w:space="0" w:color="auto"/>
        <w:left w:val="none" w:sz="0" w:space="0" w:color="auto"/>
        <w:bottom w:val="none" w:sz="0" w:space="0" w:color="auto"/>
        <w:right w:val="none" w:sz="0" w:space="0" w:color="auto"/>
      </w:divBdr>
      <w:divsChild>
        <w:div w:id="535656706">
          <w:marLeft w:val="0"/>
          <w:marRight w:val="0"/>
          <w:marTop w:val="0"/>
          <w:marBottom w:val="0"/>
          <w:divBdr>
            <w:top w:val="none" w:sz="0" w:space="0" w:color="auto"/>
            <w:left w:val="none" w:sz="0" w:space="0" w:color="auto"/>
            <w:bottom w:val="none" w:sz="0" w:space="0" w:color="auto"/>
            <w:right w:val="none" w:sz="0" w:space="0" w:color="auto"/>
          </w:divBdr>
        </w:div>
        <w:div w:id="1008021983">
          <w:marLeft w:val="0"/>
          <w:marRight w:val="0"/>
          <w:marTop w:val="0"/>
          <w:marBottom w:val="0"/>
          <w:divBdr>
            <w:top w:val="none" w:sz="0" w:space="0" w:color="auto"/>
            <w:left w:val="none" w:sz="0" w:space="0" w:color="auto"/>
            <w:bottom w:val="none" w:sz="0" w:space="0" w:color="auto"/>
            <w:right w:val="none" w:sz="0" w:space="0" w:color="auto"/>
          </w:divBdr>
        </w:div>
        <w:div w:id="1052383030">
          <w:marLeft w:val="0"/>
          <w:marRight w:val="0"/>
          <w:marTop w:val="0"/>
          <w:marBottom w:val="0"/>
          <w:divBdr>
            <w:top w:val="none" w:sz="0" w:space="0" w:color="auto"/>
            <w:left w:val="none" w:sz="0" w:space="0" w:color="auto"/>
            <w:bottom w:val="none" w:sz="0" w:space="0" w:color="auto"/>
            <w:right w:val="none" w:sz="0" w:space="0" w:color="auto"/>
          </w:divBdr>
        </w:div>
        <w:div w:id="1816141544">
          <w:marLeft w:val="0"/>
          <w:marRight w:val="0"/>
          <w:marTop w:val="0"/>
          <w:marBottom w:val="0"/>
          <w:divBdr>
            <w:top w:val="none" w:sz="0" w:space="0" w:color="auto"/>
            <w:left w:val="none" w:sz="0" w:space="0" w:color="auto"/>
            <w:bottom w:val="none" w:sz="0" w:space="0" w:color="auto"/>
            <w:right w:val="none" w:sz="0" w:space="0" w:color="auto"/>
          </w:divBdr>
        </w:div>
        <w:div w:id="1920796093">
          <w:marLeft w:val="0"/>
          <w:marRight w:val="0"/>
          <w:marTop w:val="0"/>
          <w:marBottom w:val="0"/>
          <w:divBdr>
            <w:top w:val="none" w:sz="0" w:space="0" w:color="auto"/>
            <w:left w:val="none" w:sz="0" w:space="0" w:color="auto"/>
            <w:bottom w:val="none" w:sz="0" w:space="0" w:color="auto"/>
            <w:right w:val="none" w:sz="0" w:space="0" w:color="auto"/>
          </w:divBdr>
        </w:div>
        <w:div w:id="1996495903">
          <w:marLeft w:val="0"/>
          <w:marRight w:val="0"/>
          <w:marTop w:val="0"/>
          <w:marBottom w:val="0"/>
          <w:divBdr>
            <w:top w:val="none" w:sz="0" w:space="0" w:color="auto"/>
            <w:left w:val="none" w:sz="0" w:space="0" w:color="auto"/>
            <w:bottom w:val="none" w:sz="0" w:space="0" w:color="auto"/>
            <w:right w:val="none" w:sz="0" w:space="0" w:color="auto"/>
          </w:divBdr>
        </w:div>
      </w:divsChild>
    </w:div>
    <w:div w:id="1589121599">
      <w:bodyDiv w:val="1"/>
      <w:marLeft w:val="0"/>
      <w:marRight w:val="0"/>
      <w:marTop w:val="0"/>
      <w:marBottom w:val="0"/>
      <w:divBdr>
        <w:top w:val="none" w:sz="0" w:space="0" w:color="auto"/>
        <w:left w:val="none" w:sz="0" w:space="0" w:color="auto"/>
        <w:bottom w:val="none" w:sz="0" w:space="0" w:color="auto"/>
        <w:right w:val="none" w:sz="0" w:space="0" w:color="auto"/>
      </w:divBdr>
      <w:divsChild>
        <w:div w:id="1750150837">
          <w:marLeft w:val="0"/>
          <w:marRight w:val="0"/>
          <w:marTop w:val="0"/>
          <w:marBottom w:val="0"/>
          <w:divBdr>
            <w:top w:val="none" w:sz="0" w:space="0" w:color="auto"/>
            <w:left w:val="none" w:sz="0" w:space="0" w:color="auto"/>
            <w:bottom w:val="none" w:sz="0" w:space="0" w:color="auto"/>
            <w:right w:val="none" w:sz="0" w:space="0" w:color="auto"/>
          </w:divBdr>
        </w:div>
        <w:div w:id="1828327771">
          <w:marLeft w:val="0"/>
          <w:marRight w:val="0"/>
          <w:marTop w:val="0"/>
          <w:marBottom w:val="0"/>
          <w:divBdr>
            <w:top w:val="none" w:sz="0" w:space="0" w:color="auto"/>
            <w:left w:val="none" w:sz="0" w:space="0" w:color="auto"/>
            <w:bottom w:val="none" w:sz="0" w:space="0" w:color="auto"/>
            <w:right w:val="none" w:sz="0" w:space="0" w:color="auto"/>
          </w:divBdr>
        </w:div>
      </w:divsChild>
    </w:div>
    <w:div w:id="1604461648">
      <w:bodyDiv w:val="1"/>
      <w:marLeft w:val="0"/>
      <w:marRight w:val="0"/>
      <w:marTop w:val="0"/>
      <w:marBottom w:val="0"/>
      <w:divBdr>
        <w:top w:val="none" w:sz="0" w:space="0" w:color="auto"/>
        <w:left w:val="none" w:sz="0" w:space="0" w:color="auto"/>
        <w:bottom w:val="none" w:sz="0" w:space="0" w:color="auto"/>
        <w:right w:val="none" w:sz="0" w:space="0" w:color="auto"/>
      </w:divBdr>
      <w:divsChild>
        <w:div w:id="308247282">
          <w:marLeft w:val="360"/>
          <w:marRight w:val="0"/>
          <w:marTop w:val="0"/>
          <w:marBottom w:val="72"/>
          <w:divBdr>
            <w:top w:val="none" w:sz="0" w:space="0" w:color="auto"/>
            <w:left w:val="none" w:sz="0" w:space="0" w:color="auto"/>
            <w:bottom w:val="none" w:sz="0" w:space="0" w:color="auto"/>
            <w:right w:val="none" w:sz="0" w:space="0" w:color="auto"/>
          </w:divBdr>
        </w:div>
        <w:div w:id="447166771">
          <w:marLeft w:val="360"/>
          <w:marRight w:val="0"/>
          <w:marTop w:val="72"/>
          <w:marBottom w:val="72"/>
          <w:divBdr>
            <w:top w:val="none" w:sz="0" w:space="0" w:color="auto"/>
            <w:left w:val="none" w:sz="0" w:space="0" w:color="auto"/>
            <w:bottom w:val="none" w:sz="0" w:space="0" w:color="auto"/>
            <w:right w:val="none" w:sz="0" w:space="0" w:color="auto"/>
          </w:divBdr>
        </w:div>
        <w:div w:id="682896186">
          <w:marLeft w:val="360"/>
          <w:marRight w:val="0"/>
          <w:marTop w:val="0"/>
          <w:marBottom w:val="72"/>
          <w:divBdr>
            <w:top w:val="none" w:sz="0" w:space="0" w:color="auto"/>
            <w:left w:val="none" w:sz="0" w:space="0" w:color="auto"/>
            <w:bottom w:val="none" w:sz="0" w:space="0" w:color="auto"/>
            <w:right w:val="none" w:sz="0" w:space="0" w:color="auto"/>
          </w:divBdr>
        </w:div>
        <w:div w:id="767241507">
          <w:marLeft w:val="360"/>
          <w:marRight w:val="0"/>
          <w:marTop w:val="0"/>
          <w:marBottom w:val="72"/>
          <w:divBdr>
            <w:top w:val="none" w:sz="0" w:space="0" w:color="auto"/>
            <w:left w:val="none" w:sz="0" w:space="0" w:color="auto"/>
            <w:bottom w:val="none" w:sz="0" w:space="0" w:color="auto"/>
            <w:right w:val="none" w:sz="0" w:space="0" w:color="auto"/>
          </w:divBdr>
        </w:div>
        <w:div w:id="1063603281">
          <w:marLeft w:val="360"/>
          <w:marRight w:val="0"/>
          <w:marTop w:val="0"/>
          <w:marBottom w:val="72"/>
          <w:divBdr>
            <w:top w:val="none" w:sz="0" w:space="0" w:color="auto"/>
            <w:left w:val="none" w:sz="0" w:space="0" w:color="auto"/>
            <w:bottom w:val="none" w:sz="0" w:space="0" w:color="auto"/>
            <w:right w:val="none" w:sz="0" w:space="0" w:color="auto"/>
          </w:divBdr>
        </w:div>
        <w:div w:id="1163665018">
          <w:marLeft w:val="360"/>
          <w:marRight w:val="0"/>
          <w:marTop w:val="0"/>
          <w:marBottom w:val="72"/>
          <w:divBdr>
            <w:top w:val="none" w:sz="0" w:space="0" w:color="auto"/>
            <w:left w:val="none" w:sz="0" w:space="0" w:color="auto"/>
            <w:bottom w:val="none" w:sz="0" w:space="0" w:color="auto"/>
            <w:right w:val="none" w:sz="0" w:space="0" w:color="auto"/>
          </w:divBdr>
        </w:div>
        <w:div w:id="1256742948">
          <w:marLeft w:val="360"/>
          <w:marRight w:val="0"/>
          <w:marTop w:val="0"/>
          <w:marBottom w:val="72"/>
          <w:divBdr>
            <w:top w:val="none" w:sz="0" w:space="0" w:color="auto"/>
            <w:left w:val="none" w:sz="0" w:space="0" w:color="auto"/>
            <w:bottom w:val="none" w:sz="0" w:space="0" w:color="auto"/>
            <w:right w:val="none" w:sz="0" w:space="0" w:color="auto"/>
          </w:divBdr>
        </w:div>
        <w:div w:id="1543325867">
          <w:marLeft w:val="360"/>
          <w:marRight w:val="0"/>
          <w:marTop w:val="0"/>
          <w:marBottom w:val="72"/>
          <w:divBdr>
            <w:top w:val="none" w:sz="0" w:space="0" w:color="auto"/>
            <w:left w:val="none" w:sz="0" w:space="0" w:color="auto"/>
            <w:bottom w:val="none" w:sz="0" w:space="0" w:color="auto"/>
            <w:right w:val="none" w:sz="0" w:space="0" w:color="auto"/>
          </w:divBdr>
        </w:div>
        <w:div w:id="1603802912">
          <w:marLeft w:val="360"/>
          <w:marRight w:val="0"/>
          <w:marTop w:val="0"/>
          <w:marBottom w:val="72"/>
          <w:divBdr>
            <w:top w:val="none" w:sz="0" w:space="0" w:color="auto"/>
            <w:left w:val="none" w:sz="0" w:space="0" w:color="auto"/>
            <w:bottom w:val="none" w:sz="0" w:space="0" w:color="auto"/>
            <w:right w:val="none" w:sz="0" w:space="0" w:color="auto"/>
          </w:divBdr>
        </w:div>
        <w:div w:id="1613319119">
          <w:marLeft w:val="360"/>
          <w:marRight w:val="0"/>
          <w:marTop w:val="0"/>
          <w:marBottom w:val="72"/>
          <w:divBdr>
            <w:top w:val="none" w:sz="0" w:space="0" w:color="auto"/>
            <w:left w:val="none" w:sz="0" w:space="0" w:color="auto"/>
            <w:bottom w:val="none" w:sz="0" w:space="0" w:color="auto"/>
            <w:right w:val="none" w:sz="0" w:space="0" w:color="auto"/>
          </w:divBdr>
        </w:div>
        <w:div w:id="1763255368">
          <w:marLeft w:val="360"/>
          <w:marRight w:val="0"/>
          <w:marTop w:val="0"/>
          <w:marBottom w:val="72"/>
          <w:divBdr>
            <w:top w:val="none" w:sz="0" w:space="0" w:color="auto"/>
            <w:left w:val="none" w:sz="0" w:space="0" w:color="auto"/>
            <w:bottom w:val="none" w:sz="0" w:space="0" w:color="auto"/>
            <w:right w:val="none" w:sz="0" w:space="0" w:color="auto"/>
          </w:divBdr>
        </w:div>
        <w:div w:id="2006857318">
          <w:marLeft w:val="360"/>
          <w:marRight w:val="0"/>
          <w:marTop w:val="0"/>
          <w:marBottom w:val="72"/>
          <w:divBdr>
            <w:top w:val="none" w:sz="0" w:space="0" w:color="auto"/>
            <w:left w:val="none" w:sz="0" w:space="0" w:color="auto"/>
            <w:bottom w:val="none" w:sz="0" w:space="0" w:color="auto"/>
            <w:right w:val="none" w:sz="0" w:space="0" w:color="auto"/>
          </w:divBdr>
        </w:div>
        <w:div w:id="2116485481">
          <w:marLeft w:val="360"/>
          <w:marRight w:val="0"/>
          <w:marTop w:val="0"/>
          <w:marBottom w:val="72"/>
          <w:divBdr>
            <w:top w:val="none" w:sz="0" w:space="0" w:color="auto"/>
            <w:left w:val="none" w:sz="0" w:space="0" w:color="auto"/>
            <w:bottom w:val="none" w:sz="0" w:space="0" w:color="auto"/>
            <w:right w:val="none" w:sz="0" w:space="0" w:color="auto"/>
          </w:divBdr>
        </w:div>
      </w:divsChild>
    </w:div>
    <w:div w:id="1614559585">
      <w:bodyDiv w:val="1"/>
      <w:marLeft w:val="0"/>
      <w:marRight w:val="0"/>
      <w:marTop w:val="0"/>
      <w:marBottom w:val="0"/>
      <w:divBdr>
        <w:top w:val="none" w:sz="0" w:space="0" w:color="auto"/>
        <w:left w:val="none" w:sz="0" w:space="0" w:color="auto"/>
        <w:bottom w:val="none" w:sz="0" w:space="0" w:color="auto"/>
        <w:right w:val="none" w:sz="0" w:space="0" w:color="auto"/>
      </w:divBdr>
    </w:div>
    <w:div w:id="1620185531">
      <w:bodyDiv w:val="1"/>
      <w:marLeft w:val="0"/>
      <w:marRight w:val="0"/>
      <w:marTop w:val="0"/>
      <w:marBottom w:val="0"/>
      <w:divBdr>
        <w:top w:val="none" w:sz="0" w:space="0" w:color="auto"/>
        <w:left w:val="none" w:sz="0" w:space="0" w:color="auto"/>
        <w:bottom w:val="none" w:sz="0" w:space="0" w:color="auto"/>
        <w:right w:val="none" w:sz="0" w:space="0" w:color="auto"/>
      </w:divBdr>
    </w:div>
    <w:div w:id="1681931285">
      <w:bodyDiv w:val="1"/>
      <w:marLeft w:val="0"/>
      <w:marRight w:val="0"/>
      <w:marTop w:val="0"/>
      <w:marBottom w:val="0"/>
      <w:divBdr>
        <w:top w:val="none" w:sz="0" w:space="0" w:color="auto"/>
        <w:left w:val="none" w:sz="0" w:space="0" w:color="auto"/>
        <w:bottom w:val="none" w:sz="0" w:space="0" w:color="auto"/>
        <w:right w:val="none" w:sz="0" w:space="0" w:color="auto"/>
      </w:divBdr>
    </w:div>
    <w:div w:id="1707486937">
      <w:bodyDiv w:val="1"/>
      <w:marLeft w:val="0"/>
      <w:marRight w:val="0"/>
      <w:marTop w:val="0"/>
      <w:marBottom w:val="0"/>
      <w:divBdr>
        <w:top w:val="none" w:sz="0" w:space="0" w:color="auto"/>
        <w:left w:val="none" w:sz="0" w:space="0" w:color="auto"/>
        <w:bottom w:val="none" w:sz="0" w:space="0" w:color="auto"/>
        <w:right w:val="none" w:sz="0" w:space="0" w:color="auto"/>
      </w:divBdr>
      <w:divsChild>
        <w:div w:id="188377665">
          <w:marLeft w:val="360"/>
          <w:marRight w:val="0"/>
          <w:marTop w:val="0"/>
          <w:marBottom w:val="72"/>
          <w:divBdr>
            <w:top w:val="none" w:sz="0" w:space="0" w:color="auto"/>
            <w:left w:val="none" w:sz="0" w:space="0" w:color="auto"/>
            <w:bottom w:val="none" w:sz="0" w:space="0" w:color="auto"/>
            <w:right w:val="none" w:sz="0" w:space="0" w:color="auto"/>
          </w:divBdr>
        </w:div>
        <w:div w:id="265885612">
          <w:marLeft w:val="360"/>
          <w:marRight w:val="0"/>
          <w:marTop w:val="0"/>
          <w:marBottom w:val="72"/>
          <w:divBdr>
            <w:top w:val="none" w:sz="0" w:space="0" w:color="auto"/>
            <w:left w:val="none" w:sz="0" w:space="0" w:color="auto"/>
            <w:bottom w:val="none" w:sz="0" w:space="0" w:color="auto"/>
            <w:right w:val="none" w:sz="0" w:space="0" w:color="auto"/>
          </w:divBdr>
        </w:div>
        <w:div w:id="502429106">
          <w:marLeft w:val="360"/>
          <w:marRight w:val="0"/>
          <w:marTop w:val="0"/>
          <w:marBottom w:val="72"/>
          <w:divBdr>
            <w:top w:val="none" w:sz="0" w:space="0" w:color="auto"/>
            <w:left w:val="none" w:sz="0" w:space="0" w:color="auto"/>
            <w:bottom w:val="none" w:sz="0" w:space="0" w:color="auto"/>
            <w:right w:val="none" w:sz="0" w:space="0" w:color="auto"/>
          </w:divBdr>
        </w:div>
        <w:div w:id="569577578">
          <w:marLeft w:val="360"/>
          <w:marRight w:val="0"/>
          <w:marTop w:val="0"/>
          <w:marBottom w:val="72"/>
          <w:divBdr>
            <w:top w:val="none" w:sz="0" w:space="0" w:color="auto"/>
            <w:left w:val="none" w:sz="0" w:space="0" w:color="auto"/>
            <w:bottom w:val="none" w:sz="0" w:space="0" w:color="auto"/>
            <w:right w:val="none" w:sz="0" w:space="0" w:color="auto"/>
          </w:divBdr>
        </w:div>
        <w:div w:id="946159638">
          <w:marLeft w:val="360"/>
          <w:marRight w:val="0"/>
          <w:marTop w:val="0"/>
          <w:marBottom w:val="72"/>
          <w:divBdr>
            <w:top w:val="none" w:sz="0" w:space="0" w:color="auto"/>
            <w:left w:val="none" w:sz="0" w:space="0" w:color="auto"/>
            <w:bottom w:val="none" w:sz="0" w:space="0" w:color="auto"/>
            <w:right w:val="none" w:sz="0" w:space="0" w:color="auto"/>
          </w:divBdr>
        </w:div>
        <w:div w:id="958025333">
          <w:marLeft w:val="360"/>
          <w:marRight w:val="0"/>
          <w:marTop w:val="0"/>
          <w:marBottom w:val="72"/>
          <w:divBdr>
            <w:top w:val="none" w:sz="0" w:space="0" w:color="auto"/>
            <w:left w:val="none" w:sz="0" w:space="0" w:color="auto"/>
            <w:bottom w:val="none" w:sz="0" w:space="0" w:color="auto"/>
            <w:right w:val="none" w:sz="0" w:space="0" w:color="auto"/>
          </w:divBdr>
        </w:div>
        <w:div w:id="1051224165">
          <w:marLeft w:val="360"/>
          <w:marRight w:val="0"/>
          <w:marTop w:val="0"/>
          <w:marBottom w:val="72"/>
          <w:divBdr>
            <w:top w:val="none" w:sz="0" w:space="0" w:color="auto"/>
            <w:left w:val="none" w:sz="0" w:space="0" w:color="auto"/>
            <w:bottom w:val="none" w:sz="0" w:space="0" w:color="auto"/>
            <w:right w:val="none" w:sz="0" w:space="0" w:color="auto"/>
          </w:divBdr>
        </w:div>
        <w:div w:id="1276643293">
          <w:marLeft w:val="360"/>
          <w:marRight w:val="0"/>
          <w:marTop w:val="0"/>
          <w:marBottom w:val="72"/>
          <w:divBdr>
            <w:top w:val="none" w:sz="0" w:space="0" w:color="auto"/>
            <w:left w:val="none" w:sz="0" w:space="0" w:color="auto"/>
            <w:bottom w:val="none" w:sz="0" w:space="0" w:color="auto"/>
            <w:right w:val="none" w:sz="0" w:space="0" w:color="auto"/>
          </w:divBdr>
        </w:div>
        <w:div w:id="1327512168">
          <w:marLeft w:val="360"/>
          <w:marRight w:val="0"/>
          <w:marTop w:val="0"/>
          <w:marBottom w:val="72"/>
          <w:divBdr>
            <w:top w:val="none" w:sz="0" w:space="0" w:color="auto"/>
            <w:left w:val="none" w:sz="0" w:space="0" w:color="auto"/>
            <w:bottom w:val="none" w:sz="0" w:space="0" w:color="auto"/>
            <w:right w:val="none" w:sz="0" w:space="0" w:color="auto"/>
          </w:divBdr>
        </w:div>
      </w:divsChild>
    </w:div>
    <w:div w:id="1717314844">
      <w:bodyDiv w:val="1"/>
      <w:marLeft w:val="0"/>
      <w:marRight w:val="0"/>
      <w:marTop w:val="0"/>
      <w:marBottom w:val="0"/>
      <w:divBdr>
        <w:top w:val="none" w:sz="0" w:space="0" w:color="auto"/>
        <w:left w:val="none" w:sz="0" w:space="0" w:color="auto"/>
        <w:bottom w:val="none" w:sz="0" w:space="0" w:color="auto"/>
        <w:right w:val="none" w:sz="0" w:space="0" w:color="auto"/>
      </w:divBdr>
      <w:divsChild>
        <w:div w:id="669648929">
          <w:marLeft w:val="360"/>
          <w:marRight w:val="0"/>
          <w:marTop w:val="72"/>
          <w:marBottom w:val="72"/>
          <w:divBdr>
            <w:top w:val="none" w:sz="0" w:space="0" w:color="auto"/>
            <w:left w:val="none" w:sz="0" w:space="0" w:color="auto"/>
            <w:bottom w:val="none" w:sz="0" w:space="0" w:color="auto"/>
            <w:right w:val="none" w:sz="0" w:space="0" w:color="auto"/>
          </w:divBdr>
        </w:div>
      </w:divsChild>
    </w:div>
    <w:div w:id="1760979756">
      <w:bodyDiv w:val="1"/>
      <w:marLeft w:val="0"/>
      <w:marRight w:val="0"/>
      <w:marTop w:val="0"/>
      <w:marBottom w:val="0"/>
      <w:divBdr>
        <w:top w:val="none" w:sz="0" w:space="0" w:color="auto"/>
        <w:left w:val="none" w:sz="0" w:space="0" w:color="auto"/>
        <w:bottom w:val="none" w:sz="0" w:space="0" w:color="auto"/>
        <w:right w:val="none" w:sz="0" w:space="0" w:color="auto"/>
      </w:divBdr>
    </w:div>
    <w:div w:id="1777599803">
      <w:bodyDiv w:val="1"/>
      <w:marLeft w:val="0"/>
      <w:marRight w:val="0"/>
      <w:marTop w:val="0"/>
      <w:marBottom w:val="0"/>
      <w:divBdr>
        <w:top w:val="none" w:sz="0" w:space="0" w:color="auto"/>
        <w:left w:val="none" w:sz="0" w:space="0" w:color="auto"/>
        <w:bottom w:val="none" w:sz="0" w:space="0" w:color="auto"/>
        <w:right w:val="none" w:sz="0" w:space="0" w:color="auto"/>
      </w:divBdr>
    </w:div>
    <w:div w:id="1976526185">
      <w:bodyDiv w:val="1"/>
      <w:marLeft w:val="0"/>
      <w:marRight w:val="0"/>
      <w:marTop w:val="0"/>
      <w:marBottom w:val="0"/>
      <w:divBdr>
        <w:top w:val="none" w:sz="0" w:space="0" w:color="auto"/>
        <w:left w:val="none" w:sz="0" w:space="0" w:color="auto"/>
        <w:bottom w:val="none" w:sz="0" w:space="0" w:color="auto"/>
        <w:right w:val="none" w:sz="0" w:space="0" w:color="auto"/>
      </w:divBdr>
      <w:divsChild>
        <w:div w:id="1204486370">
          <w:marLeft w:val="0"/>
          <w:marRight w:val="0"/>
          <w:marTop w:val="72"/>
          <w:marBottom w:val="0"/>
          <w:divBdr>
            <w:top w:val="none" w:sz="0" w:space="0" w:color="auto"/>
            <w:left w:val="none" w:sz="0" w:space="0" w:color="auto"/>
            <w:bottom w:val="none" w:sz="0" w:space="0" w:color="auto"/>
            <w:right w:val="none" w:sz="0" w:space="0" w:color="auto"/>
          </w:divBdr>
        </w:div>
        <w:div w:id="1408071341">
          <w:marLeft w:val="0"/>
          <w:marRight w:val="0"/>
          <w:marTop w:val="72"/>
          <w:marBottom w:val="0"/>
          <w:divBdr>
            <w:top w:val="none" w:sz="0" w:space="0" w:color="auto"/>
            <w:left w:val="none" w:sz="0" w:space="0" w:color="auto"/>
            <w:bottom w:val="none" w:sz="0" w:space="0" w:color="auto"/>
            <w:right w:val="none" w:sz="0" w:space="0" w:color="auto"/>
          </w:divBdr>
        </w:div>
      </w:divsChild>
    </w:div>
    <w:div w:id="2025596837">
      <w:bodyDiv w:val="1"/>
      <w:marLeft w:val="0"/>
      <w:marRight w:val="0"/>
      <w:marTop w:val="0"/>
      <w:marBottom w:val="0"/>
      <w:divBdr>
        <w:top w:val="none" w:sz="0" w:space="0" w:color="auto"/>
        <w:left w:val="none" w:sz="0" w:space="0" w:color="auto"/>
        <w:bottom w:val="none" w:sz="0" w:space="0" w:color="auto"/>
        <w:right w:val="none" w:sz="0" w:space="0" w:color="auto"/>
      </w:divBdr>
    </w:div>
    <w:div w:id="2043363529">
      <w:bodyDiv w:val="1"/>
      <w:marLeft w:val="0"/>
      <w:marRight w:val="0"/>
      <w:marTop w:val="0"/>
      <w:marBottom w:val="0"/>
      <w:divBdr>
        <w:top w:val="none" w:sz="0" w:space="0" w:color="auto"/>
        <w:left w:val="none" w:sz="0" w:space="0" w:color="auto"/>
        <w:bottom w:val="none" w:sz="0" w:space="0" w:color="auto"/>
        <w:right w:val="none" w:sz="0" w:space="0" w:color="auto"/>
      </w:divBdr>
      <w:divsChild>
        <w:div w:id="561796966">
          <w:marLeft w:val="0"/>
          <w:marRight w:val="0"/>
          <w:marTop w:val="72"/>
          <w:marBottom w:val="0"/>
          <w:divBdr>
            <w:top w:val="none" w:sz="0" w:space="0" w:color="auto"/>
            <w:left w:val="none" w:sz="0" w:space="0" w:color="auto"/>
            <w:bottom w:val="none" w:sz="0" w:space="0" w:color="auto"/>
            <w:right w:val="none" w:sz="0" w:space="0" w:color="auto"/>
          </w:divBdr>
        </w:div>
        <w:div w:id="603658429">
          <w:marLeft w:val="0"/>
          <w:marRight w:val="0"/>
          <w:marTop w:val="72"/>
          <w:marBottom w:val="0"/>
          <w:divBdr>
            <w:top w:val="none" w:sz="0" w:space="0" w:color="auto"/>
            <w:left w:val="none" w:sz="0" w:space="0" w:color="auto"/>
            <w:bottom w:val="none" w:sz="0" w:space="0" w:color="auto"/>
            <w:right w:val="none" w:sz="0" w:space="0" w:color="auto"/>
          </w:divBdr>
        </w:div>
        <w:div w:id="680160678">
          <w:marLeft w:val="0"/>
          <w:marRight w:val="0"/>
          <w:marTop w:val="72"/>
          <w:marBottom w:val="0"/>
          <w:divBdr>
            <w:top w:val="none" w:sz="0" w:space="0" w:color="auto"/>
            <w:left w:val="none" w:sz="0" w:space="0" w:color="auto"/>
            <w:bottom w:val="none" w:sz="0" w:space="0" w:color="auto"/>
            <w:right w:val="none" w:sz="0" w:space="0" w:color="auto"/>
          </w:divBdr>
        </w:div>
      </w:divsChild>
    </w:div>
    <w:div w:id="210510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wcpit.ezamawiajacy.pl/pn/ZWCPIT/demand/277824/notice/public/details"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zwcpit.ezamawiajacy.pl/pn/ZWCPIT/demand/277824/notice/public/details" TargetMode="External"/><Relationship Id="rId17" Type="http://schemas.openxmlformats.org/officeDocument/2006/relationships/hyperlink" Target="https://sip.lex.pl/" TargetMode="External"/><Relationship Id="rId2" Type="http://schemas.openxmlformats.org/officeDocument/2006/relationships/numbering" Target="numbering.xml"/><Relationship Id="rId16" Type="http://schemas.openxmlformats.org/officeDocument/2006/relationships/hyperlink" Target="https://wcpit.pl/system-komunikacji-elektronicznej/"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cpit.pl/system-komunikacji-elektronicznej/"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zwcpit.ezamawiajacy.pl/pn/ZWCPIT/demand/277824/notice/public/details" TargetMode="External"/><Relationship Id="rId23" Type="http://schemas.openxmlformats.org/officeDocument/2006/relationships/theme" Target="theme/theme1.xml"/><Relationship Id="rId10" Type="http://schemas.openxmlformats.org/officeDocument/2006/relationships/hyperlink" Target="https://zwcpit.ezamawiajacy.pl/pn/ZWCPIT/demand/277824/notice/public/details"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przetargi@wcpit.org" TargetMode="External"/><Relationship Id="rId14" Type="http://schemas.openxmlformats.org/officeDocument/2006/relationships/hyperlink" Target="https://zwcpit.ezamawiajacy.pl/pn/ZWCPIT/demand/277824/notice/public/details"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5BF976-B720-4B7F-924B-EEE829875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14</Pages>
  <Words>5181</Words>
  <Characters>31087</Characters>
  <Application>Microsoft Office Word</Application>
  <DocSecurity>0</DocSecurity>
  <Lines>259</Lines>
  <Paragraphs>72</Paragraphs>
  <ScaleCrop>false</ScaleCrop>
  <HeadingPairs>
    <vt:vector size="2" baseType="variant">
      <vt:variant>
        <vt:lpstr>Tytuł</vt:lpstr>
      </vt:variant>
      <vt:variant>
        <vt:i4>1</vt:i4>
      </vt:variant>
    </vt:vector>
  </HeadingPairs>
  <TitlesOfParts>
    <vt:vector size="1" baseType="lpstr">
      <vt:lpstr/>
    </vt:vector>
  </TitlesOfParts>
  <Company>Acer</Company>
  <LinksUpToDate>false</LinksUpToDate>
  <CharactersWithSpaces>36196</CharactersWithSpaces>
  <SharedDoc>false</SharedDoc>
  <HLinks>
    <vt:vector size="18" baseType="variant">
      <vt:variant>
        <vt:i4>2818081</vt:i4>
      </vt:variant>
      <vt:variant>
        <vt:i4>6</vt:i4>
      </vt:variant>
      <vt:variant>
        <vt:i4>0</vt:i4>
      </vt:variant>
      <vt:variant>
        <vt:i4>5</vt:i4>
      </vt:variant>
      <vt:variant>
        <vt:lpwstr>https://www.gpg4win.org/index.html</vt:lpwstr>
      </vt:variant>
      <vt:variant>
        <vt:lpwstr/>
      </vt:variant>
      <vt:variant>
        <vt:i4>8126541</vt:i4>
      </vt:variant>
      <vt:variant>
        <vt:i4>3</vt:i4>
      </vt:variant>
      <vt:variant>
        <vt:i4>0</vt:i4>
      </vt:variant>
      <vt:variant>
        <vt:i4>5</vt:i4>
      </vt:variant>
      <vt:variant>
        <vt:lpwstr>mailto:przetargi@wcpit.org</vt:lpwstr>
      </vt:variant>
      <vt:variant>
        <vt:lpwstr/>
      </vt:variant>
      <vt:variant>
        <vt:i4>3670120</vt:i4>
      </vt:variant>
      <vt:variant>
        <vt:i4>0</vt:i4>
      </vt:variant>
      <vt:variant>
        <vt:i4>0</vt:i4>
      </vt:variant>
      <vt:variant>
        <vt:i4>5</vt:i4>
      </vt:variant>
      <vt:variant>
        <vt:lpwstr>https://wcpit.pl/system-komunikacji-elektronicznej/</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ZPCIDP</dc:creator>
  <cp:lastModifiedBy>Ariana Chełminiak</cp:lastModifiedBy>
  <cp:revision>20</cp:revision>
  <cp:lastPrinted>2025-03-31T07:54:00Z</cp:lastPrinted>
  <dcterms:created xsi:type="dcterms:W3CDTF">2025-03-28T11:47:00Z</dcterms:created>
  <dcterms:modified xsi:type="dcterms:W3CDTF">2026-04-08T10:26:00Z</dcterms:modified>
</cp:coreProperties>
</file>